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A46DA" w14:textId="77777777"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73E69246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6F0575">
        <w:rPr>
          <w:rFonts w:ascii="Times New Roman" w:hAnsi="Times New Roman"/>
          <w:b/>
          <w:sz w:val="36"/>
          <w:szCs w:val="36"/>
        </w:rPr>
        <w:t>21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B86796">
        <w:rPr>
          <w:rFonts w:ascii="Times New Roman" w:hAnsi="Times New Roman"/>
          <w:b/>
          <w:sz w:val="36"/>
          <w:szCs w:val="36"/>
        </w:rPr>
        <w:t>дека</w:t>
      </w:r>
      <w:r w:rsidR="00034EF1">
        <w:rPr>
          <w:rFonts w:ascii="Times New Roman" w:hAnsi="Times New Roman"/>
          <w:b/>
          <w:sz w:val="36"/>
          <w:szCs w:val="36"/>
        </w:rPr>
        <w:t>бря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6F0575">
        <w:rPr>
          <w:rFonts w:ascii="Times New Roman" w:hAnsi="Times New Roman"/>
          <w:b/>
          <w:sz w:val="36"/>
          <w:szCs w:val="36"/>
        </w:rPr>
        <w:t>3</w:t>
      </w:r>
      <w:r w:rsidR="00352242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B86796">
        <w:rPr>
          <w:rFonts w:ascii="Times New Roman" w:hAnsi="Times New Roman"/>
          <w:b/>
          <w:sz w:val="36"/>
          <w:szCs w:val="36"/>
        </w:rPr>
        <w:t>дека</w:t>
      </w:r>
      <w:r w:rsidR="00034EF1">
        <w:rPr>
          <w:rFonts w:ascii="Times New Roman" w:hAnsi="Times New Roman"/>
          <w:b/>
          <w:sz w:val="36"/>
          <w:szCs w:val="36"/>
        </w:rPr>
        <w:t>бря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37DC2">
        <w:rPr>
          <w:rFonts w:ascii="Times New Roman" w:hAnsi="Times New Roman"/>
          <w:b/>
          <w:sz w:val="36"/>
          <w:szCs w:val="36"/>
        </w:rPr>
        <w:t>2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169A4D7" w14:textId="78219B34"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352242">
        <w:rPr>
          <w:rFonts w:ascii="Times New Roman" w:hAnsi="Times New Roman"/>
          <w:b/>
          <w:sz w:val="36"/>
          <w:szCs w:val="36"/>
        </w:rPr>
        <w:t>1</w:t>
      </w:r>
      <w:r w:rsidR="006F0575">
        <w:rPr>
          <w:rFonts w:ascii="Times New Roman" w:hAnsi="Times New Roman"/>
          <w:b/>
          <w:sz w:val="36"/>
          <w:szCs w:val="36"/>
        </w:rPr>
        <w:t>8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B86796">
        <w:rPr>
          <w:rFonts w:ascii="Times New Roman" w:hAnsi="Times New Roman"/>
          <w:b/>
          <w:sz w:val="36"/>
          <w:szCs w:val="36"/>
        </w:rPr>
        <w:t>5</w:t>
      </w:r>
      <w:r w:rsidR="006F0575">
        <w:rPr>
          <w:rFonts w:ascii="Times New Roman" w:hAnsi="Times New Roman"/>
          <w:b/>
          <w:sz w:val="36"/>
          <w:szCs w:val="36"/>
        </w:rPr>
        <w:t>2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5CE5B54E" w14:textId="77777777"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52E0C30B" w14:textId="77777777" w:rsidR="00143843" w:rsidRPr="00143843" w:rsidRDefault="0078706A" w:rsidP="00143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3A75DA8" w14:textId="77777777"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9F5968" w14:textId="77777777" w:rsidR="006F0575" w:rsidRPr="006F0575" w:rsidRDefault="006F0575" w:rsidP="006F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14:paraId="7835C5AB" w14:textId="2D369B6C" w:rsidR="006F0575" w:rsidRPr="006F0575" w:rsidRDefault="006F0575" w:rsidP="006F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14:paraId="41ED17A0" w14:textId="22F541E6" w:rsidR="006F0575" w:rsidRPr="006F0575" w:rsidRDefault="006F0575" w:rsidP="006F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14:paraId="3FB01B2F" w14:textId="7E3F4B27" w:rsidR="006F0575" w:rsidRPr="006F0575" w:rsidRDefault="006F0575" w:rsidP="006F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14:paraId="0E8194AD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3168E6" w14:textId="5D330FF3" w:rsidR="006F0575" w:rsidRPr="006F0575" w:rsidRDefault="006F0575" w:rsidP="006F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Р Е Ш Е Н И Е</w:t>
      </w:r>
    </w:p>
    <w:p w14:paraId="2E91EDF0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61D460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от  26.12.2022 года       №  78</w:t>
      </w:r>
    </w:p>
    <w:p w14:paraId="60D91649" w14:textId="77777777" w:rsid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О бюджете Старинского сельского поселения                          </w:t>
      </w:r>
    </w:p>
    <w:p w14:paraId="571D2597" w14:textId="0AF7D5FE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14:paraId="1437ECF9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Воронежской области на 2023 год и на </w:t>
      </w:r>
    </w:p>
    <w:p w14:paraId="408ABB23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плановый период 2024 и 2025 годы. </w:t>
      </w:r>
    </w:p>
    <w:p w14:paraId="253A0DC6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2F3986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BEA64B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14:paraId="59FE5234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A46F42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4CECB4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народных депутатов Старинского сельского поселения Каширского муниципального района Воронежской области</w:t>
      </w:r>
    </w:p>
    <w:p w14:paraId="712171EE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B1CAEAC" w14:textId="0338E463" w:rsidR="006F0575" w:rsidRPr="006F0575" w:rsidRDefault="006F0575" w:rsidP="006F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Р Е Ш И Л:</w:t>
      </w:r>
    </w:p>
    <w:p w14:paraId="0665D607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08058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D8737A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Статья 1.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Основные характеристики бюджета Старинского сельского поселения на 2023 год и плановый период 2024и 2025 годов</w:t>
      </w:r>
    </w:p>
    <w:p w14:paraId="02D3026A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04FFB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1. Утвердить основные характеристики бюджета Старинского сельского поселения на 2023 год:</w:t>
      </w:r>
    </w:p>
    <w:p w14:paraId="30D94839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>прогнозируемый общий объем доходов бюджета поселения в сумме 8809,0 тыс.рублей, в том числе безвозмездные поступления из областного бюджета  в сумме 4414,1тыс.рублей; безвозмездные поступления из районного бюджета 408,0 тыс.рублей.</w:t>
      </w:r>
    </w:p>
    <w:p w14:paraId="1AB47CD0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>общий объем расходов местного бюджета поселения в сумме       8809,0 тыс. рублей;</w:t>
      </w:r>
    </w:p>
    <w:p w14:paraId="192503B1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2. Утвердить основные характеристики  бюджета Старинского сельского поселения на 2024 год и на 2025 год :</w:t>
      </w:r>
    </w:p>
    <w:p w14:paraId="3C0B65C2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прогнозируемый общий объем доходов бюджета поселения на 2024 год в сумме 3842,8 тыс.рублей, в том числе безвозмездные поступления из областного бюджета в сумме 190,4 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тыс.рублей, безвозмездные поступления из районного бюджета 452,0 тыс.рублей. На 2025 год в сумме 3982,1 тыс.рублей, в том числе безвозмездные поступления из областного бюджета в сумме 195,4 тыс. рублей, безвозмездные поступления из районного бюджета 491,0 тыс. рублей.</w:t>
      </w:r>
    </w:p>
    <w:p w14:paraId="1C4B8FC2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>общий объем расходов  местного бюджета на 2024 год в сумме       3842,8 тыс.рублей, в том числе условно утвержденные расходы в сумме 92,3тыс.рублей и на 2025 год в сумме 3982,1 тыс.рублей, в том числе условно утвержденные расходы в сумме 191,3тыс.рублей.</w:t>
      </w:r>
    </w:p>
    <w:p w14:paraId="19D6B582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2.                 Поступление доходов по Старинскому сельскому </w:t>
      </w:r>
    </w:p>
    <w:p w14:paraId="5CFE0043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поселению по кодам видов доходов, подвидов</w:t>
      </w:r>
    </w:p>
    <w:p w14:paraId="175CE17C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доходов на 2023 год и на плановый период</w:t>
      </w:r>
    </w:p>
    <w:p w14:paraId="61430F09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2024 и 2025 годы.</w:t>
      </w:r>
    </w:p>
    <w:p w14:paraId="64A4C6ED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14:paraId="20705934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Утвердить поступление доходов бюджета Старинского сельского поселения по кодам видов доходов, подвидов доходов на 2023год и на плановый период 2024 и 2025 годов согласно приложению 1 к настоящему решению Совета народных депутатов Старинского сельского поселения.</w:t>
      </w:r>
    </w:p>
    <w:p w14:paraId="111AD0F9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CF92F5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45AB2D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Статья 3.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>Нормативы отчислений от налогов и сборов в бюджет поселения на 2023 год и на плановый период 2024 и 2025 годов.</w:t>
      </w:r>
    </w:p>
    <w:p w14:paraId="55C4C5F2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EAC4A1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14:paraId="61864E05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1.В соответствии с пунктом 2 статьи 184 Бюджетного кодекса Российской Федерации утвердить:</w:t>
      </w:r>
    </w:p>
    <w:p w14:paraId="786C07A1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- нормативы отчислений налоговых доходов бюджета поселения на 2023 год и на плановый период 2024 и 2025 годов согласно приложению 2                            к настоящему решению Совета народных депутатов Старинского сельского поселения Каширского муниципального района Воронежской области.</w:t>
      </w:r>
    </w:p>
    <w:p w14:paraId="636DA851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- нормативы отчислений от неналоговых доходов бюджета поселений на 2023год и на плановый период 2024 и 2025 годов согласно приложению 3     к настоящему решению Совета народных депутатов Старинского сельского поселения Каширского муниципального района Воронежской области.</w:t>
      </w:r>
    </w:p>
    <w:p w14:paraId="00DF1CF2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Установить, что в целях обеспечения полноты учета и распределения доходов в соответствии с нормативами отчислений, установленными Бюджетным кодексом Российской Федерации и настоящим  решением федеральные, региональные и местные налоги и сборы, являющиеся источниками формирования доходов бюджета сельского поселения подлежат зачислению в полном объеме на счета территориальных органов федерального казначейства, доходов от их уплаты в соответствии с нормативами отчислений.</w:t>
      </w:r>
    </w:p>
    <w:p w14:paraId="0A662A83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7998B8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48181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Статья 4.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>Особенности использования средств, получаемых бюджетами поселений</w:t>
      </w:r>
    </w:p>
    <w:p w14:paraId="6C490BF6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5CD99C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A1513DC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  Установить, что средства, полученные бюджетом поселения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бюджета поселения  и расходуются бюджетом поселения  в соответствии со сметами доходов и расходов утвержденными в порядке, определенном главным распорядителем средств бюджета поселения. Средства, полученные от приносящей доход деятельности  не могут направляться бюджетом поселения на создание других организаций, покупку ценных бумаг и размещаться на депозиты в кредитных организациях. </w:t>
      </w:r>
    </w:p>
    <w:p w14:paraId="65A79EC2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пожертвований, на момент изменения типа 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учреждения  подлежат перечислению в доходы бюджета Старинского сельского поселения Каширского муниципального района Воронежской области.</w:t>
      </w:r>
    </w:p>
    <w:p w14:paraId="6A826F63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остатки направляются на увеличение расходов соответствующих  муниципальных казенных учреждений путем внесения изменений в сводную бюджетную роспись по представлению главных распорядителей средств  бюджета Старинского сельского поселения Каширского муниципального района Воронежской области без внесения изменений в настоящее  решение. </w:t>
      </w:r>
    </w:p>
    <w:p w14:paraId="6B810DB1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F71E16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A034A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Статья 5.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>Бюджетные ассигнования бюджета поселения на 2023 год и на плановый период 2024 и 2025годов.</w:t>
      </w:r>
    </w:p>
    <w:p w14:paraId="396D0ACB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43F094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127A4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Утвердить ведомственную структуру расходов бюджета Старинского сельского поселения на 2023 год и на плановый период 2024 и 2025 годов согласно приложению 4 к  настоящему решению Совета народных депутатов Старинского сельского поселения Каширского муниципального района Воронежской области.</w:t>
      </w:r>
    </w:p>
    <w:p w14:paraId="340AC287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D589F0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Утвердить распределение бюджетных ассигнований по разделам, подразделам, целевым статьям (муниципальных программ Старинского сельского поселения), группам видов расходов классификации расходов бюджета на 2023 год и на плановый период 2024 и 2025 годов согласно приложению 5 к  настоящему решению Совета народных депутатов Старинского сельского поселения Каширского муниципального района Воронежской области.</w:t>
      </w:r>
    </w:p>
    <w:p w14:paraId="6A198E4F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54988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   Утвердить распределение бюджетных ассигнований по целевым статьям (муниципальных программ Старинского сельского поселения) группам видов расходов, разделам, подразделам классификации расходов бюджета на 2023 год и на плановый период 2024 и 2025 годов согласно приложению 6 к  настоящему решению Совета народных депутатов Старинского сельского поселения Каширского муниципального района Воронежской области.</w:t>
      </w:r>
    </w:p>
    <w:p w14:paraId="3B92E8A2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F35D01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4. Утвердить прочие межбюджетные трансферты, переданные Старинскому сельскому поселению Каширского муниципального района в соответствии с заключенным соглашением на 2023 год в сумме  720,0 тыс.рублей и на плановый период 2024 год в сумме 782,0 тыс.рублей, 2025 год в сумме 871,0 тыс.рублей.</w:t>
      </w:r>
    </w:p>
    <w:p w14:paraId="4C43B426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. Установить, что средства прочих межбюджетных трансфертов Старинского сельского поселения направляются на:</w:t>
      </w:r>
    </w:p>
    <w:p w14:paraId="5C62E5E7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- проектирование , строительство (реконструкцию) автомобильных дорог общего пользования муниципального значения и искусственных сооружений на них;</w:t>
      </w:r>
    </w:p>
    <w:p w14:paraId="591AAF6D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- ремонт и содержание автомобильных дорог общего пользования муниципального значения и искусственных сооружений на них ;</w:t>
      </w:r>
    </w:p>
    <w:p w14:paraId="6FC8C0A3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- погашение задолженности по бюджетным кредитам, полученным из областного бюджета на строительство (реконструкцию), ремонт , ремонт и содержание автомобильных дорог общего пользования и на осуществление расходов на обслуживание долговых обязательств , связанных с использованием указанных кредитов.</w:t>
      </w:r>
    </w:p>
    <w:p w14:paraId="03931778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49158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8B036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Статья 6.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>Особенности использования бюджетных ассигнований по обеспечению деятельности органа местного самоуправления.</w:t>
      </w:r>
    </w:p>
    <w:p w14:paraId="28BD0041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BF822B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1. . Исполнительные органы Старинского сельского поселения не вправе принимать решения , приводящие в 2023 году к превышению нормативов формирования расходов на оплату труда муниципальных служащих в органах местного самоуправления Старинского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Российской Федерации органам муниципальной власти Старинского сельского поселения Каширского муниципального района , осуществляемых за счет субвенций из областного бюджета.</w:t>
      </w:r>
    </w:p>
    <w:p w14:paraId="2981A228" w14:textId="389E52BA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14:paraId="6D369705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4C8763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7.  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>Особенности исполнения бюджета поселения в 2023году</w:t>
      </w:r>
    </w:p>
    <w:p w14:paraId="2CF2C273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1A7550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1.Установить, что остатки средств бюджета сельского поселения по состоянию на начало текущего финансового года могут направляться в текущем финансовом году на покрытие финансовых расходов. </w:t>
      </w:r>
    </w:p>
    <w:p w14:paraId="2A137F77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2.Установить в соответствии с решением Совета народных депутатов Старинского сельского поселения № 180 от 24.03.2020 года «Об утверждении положения о бюджетном процессе в Старинском сельском поселении Каширского муниципального района Воронежской области» следующие основания для внесения изменений в показатели сводной бюджетной росписи сельского поселения, связанные с особенностями исполнения бюджета поселения и (или) распределения бюджетных ассигнований:</w:t>
      </w:r>
    </w:p>
    <w:p w14:paraId="490DC661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-  изменение бюджетной классификации РФ в соответствии с нормативно-правовыми актами Российской Федерации.</w:t>
      </w:r>
    </w:p>
    <w:p w14:paraId="30806263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3.Законодательные и иные нормативные правовые акты, не обеспеченные источниками финансирования в бюджете на 2023 год не подлежат исполнению. В случае, если расходы на реализацию законодательного и иного нормативного правового акта частично (не в полной мере) обеспечены источниками финансирования в бюджете, такой правовой акт реализуется в пределах средств, предусмотренных бюджетом сельского поселения на 2023 год.</w:t>
      </w:r>
    </w:p>
    <w:p w14:paraId="484B4010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E58653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Статья 8.</w:t>
      </w:r>
    </w:p>
    <w:p w14:paraId="455ECFD4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>Особенности использования бюджетных ассигнований для финансирования договоров (государственных контрактов), заключаемых бюджетными учреждениями.</w:t>
      </w:r>
    </w:p>
    <w:p w14:paraId="6157E243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9013E9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495896E1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1.Установить, что заключение и оплата органом местного самоуправления Старинского сельского поселения муниципальных контрактов и иных договоров, исполнение которых осуществляется за счет средств  бюджета поселения, производятся в пределах утвержденных им лимитов бюджетных обязательств в соответствии с классификацией расходов бюджета поселения</w:t>
      </w:r>
    </w:p>
    <w:p w14:paraId="5D6FD875" w14:textId="2935E87A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14:paraId="26CFE788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F21CE2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Статья 9.</w:t>
      </w:r>
    </w:p>
    <w:p w14:paraId="334AC0BA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>Муниципальные внутренние заимствования Старинского сельского поселения, муниципальный внутренний долг Старинского сельского поселения</w:t>
      </w:r>
    </w:p>
    <w:p w14:paraId="55D06301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3097C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FB801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1. Установить предельный объём муниципального долга Старинского сельского поселения Каширского муниципального района Воронежской области на 2023год в сумме 1936,8 тыс. рублей, на 2024 год в сумме 1541,0 тыс. рублей, на 2025 год в сумме 1586,5 тыс. рублей.</w:t>
      </w:r>
    </w:p>
    <w:p w14:paraId="0582F607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  Установить верхний предел внутреннего долга Старинского сельского поселения Каширского муниципального района Воронежской области:</w:t>
      </w:r>
    </w:p>
    <w:p w14:paraId="0C25212B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- на 1 января 2024года верхний предел муниципального внутреннего долга в сумме 0,0 тыс. рублей, в том числе верхний предел долга по муниципальным гарантиям Старинского сельского поселения на 1 января 2023 года 0,0 тыс. рублей.</w:t>
      </w:r>
    </w:p>
    <w:p w14:paraId="0776320F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- на 1 января 2025года верхний предел муниципального внутреннего долга в сумме 0,0 тыс. рублей, в том числе верхний предел долга по муниципальным гарантиям Старинского сельского поселения на 1 января 2024 года 0,0 тыс. рублей.</w:t>
      </w:r>
    </w:p>
    <w:p w14:paraId="5C6B2F35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- на 1 января 2026года верхний предел муниципального внутреннего долга в сумме 0,0 тыс. рублей, в том числе верхний предел долга по муниципальным гарантиям Старинского сельского поселения на 1 января 2025 года 0,0 тыс. рублей.</w:t>
      </w:r>
    </w:p>
    <w:p w14:paraId="16FEE238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392947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Статья 10.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>Вступление в силу настоящего Решения Совета народных депутатов Старинского сельского поселения  Каширского муниципального района</w:t>
      </w:r>
    </w:p>
    <w:p w14:paraId="6AF165B4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D78D39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Совета народных депутатов Старинского сельского поселения Каширского муниципального района Воронежской области  вступает в силу с 1 января 2023 года.</w:t>
      </w:r>
    </w:p>
    <w:p w14:paraId="6D518DA9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B470F2" w14:textId="77777777" w:rsidR="006F0575" w:rsidRPr="006F0575" w:rsidRDefault="006F0575" w:rsidP="006F05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A3F3E5" w14:textId="7C1ABD3C" w:rsidR="006F0575" w:rsidRDefault="006F0575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Глава Старинского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05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Э.Д.Журавлев</w:t>
      </w:r>
    </w:p>
    <w:p w14:paraId="28DAB144" w14:textId="77777777" w:rsidR="006F0575" w:rsidRDefault="006F0575" w:rsidP="006F05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7F8946" w14:textId="362972E5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СОВЕТ НАРОДНЫХ ДЕПУТАТОВ</w:t>
      </w:r>
    </w:p>
    <w:p w14:paraId="26C22962" w14:textId="175435CD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СТАРИНСКОГО СЕЛЬСКОГО ПОСЕЛЕНИЯ</w:t>
      </w:r>
    </w:p>
    <w:p w14:paraId="01BA5E1C" w14:textId="14A0C12F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КАШИРСКОГО МУНИЦИПАЛЬНОГО РАЙОНА</w:t>
      </w:r>
    </w:p>
    <w:p w14:paraId="08178470" w14:textId="6F297B54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ВОРОНЕЖСКОЙ ОБЛАСТИ</w:t>
      </w:r>
    </w:p>
    <w:p w14:paraId="0940769C" w14:textId="77777777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</w:p>
    <w:p w14:paraId="091301D0" w14:textId="2F340B2B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Р Е Ш Е Н И Е</w:t>
      </w:r>
    </w:p>
    <w:p w14:paraId="39393273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62512DDB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от  26 декабря  2022 года       №  79</w:t>
      </w:r>
    </w:p>
    <w:p w14:paraId="5F5920B8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79491DD7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О внесении изменений в решение</w:t>
      </w:r>
    </w:p>
    <w:p w14:paraId="050AA9A2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Совета народных депутатов</w:t>
      </w:r>
    </w:p>
    <w:p w14:paraId="051A6E51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Старинского сельского поселения № 48 от 27.12. 2021</w:t>
      </w:r>
    </w:p>
    <w:p w14:paraId="6206D152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«Об утверждении  бюджета Старинского сельского поселения </w:t>
      </w:r>
    </w:p>
    <w:p w14:paraId="3A9923F6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Каширского муниципального района</w:t>
      </w:r>
    </w:p>
    <w:p w14:paraId="200560CC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Воронежской области на 2022 год и на </w:t>
      </w:r>
    </w:p>
    <w:p w14:paraId="095F3014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плановый период 2023 и 2024 годы»</w:t>
      </w:r>
    </w:p>
    <w:p w14:paraId="23C42B0F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37B4B657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2AC403EB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14:paraId="3CD71FD2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23EC7FC7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42EEA985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Совет народных депутатов Старинского сельского поселения Каширского муниципального района Воронежской области</w:t>
      </w:r>
    </w:p>
    <w:p w14:paraId="58EA1DF2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</w:t>
      </w:r>
    </w:p>
    <w:p w14:paraId="288BA375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                                             Р Е Ш И Л:</w:t>
      </w:r>
    </w:p>
    <w:p w14:paraId="100A917B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007BC439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1.  В статье 1:</w:t>
      </w:r>
    </w:p>
    <w:p w14:paraId="27237C73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1) пункт 1 абзац 1 изложить в следующей редакции:</w:t>
      </w:r>
    </w:p>
    <w:p w14:paraId="176A1508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Прогнозируемый общий объём доходов бюджета поселения в сумме «8017,0» тыс. рублей.</w:t>
      </w:r>
    </w:p>
    <w:p w14:paraId="5BB59D4C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2) пункт 1 абзац 2 изложить в следующей редакции:</w:t>
      </w:r>
    </w:p>
    <w:p w14:paraId="61605672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Общий объём расходов бюджета поселения в сумме «8336,4» тыс. рублей.                                                                                                                                     </w:t>
      </w:r>
    </w:p>
    <w:p w14:paraId="47E12FE0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3) добавить приложение № 7.4 «Источники финансирования дефицита бюджета Старинского сельского поселения на 2022 год».</w:t>
      </w:r>
    </w:p>
    <w:p w14:paraId="24F683C3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20298C16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2.  В статье 2:</w:t>
      </w:r>
    </w:p>
    <w:p w14:paraId="74EFDCF7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а) пункт 1 изложить в следующей редакции: «Утвердить поступление доходов бюджета Старинского сельского поселения по кодам видов доходов, подвидов доходов на 2022год и на плановый период 2023 и 2024 годов» согласно приложению 1.4 к настоящему решению Совета народных депутатов Старинского сельского поселения.</w:t>
      </w:r>
    </w:p>
    <w:p w14:paraId="30FCD9AE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      3.  В статье 5:</w:t>
      </w:r>
    </w:p>
    <w:p w14:paraId="6F37BC0E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а) пункт 1 п.п. 1 изложить в следующей редакции: «Утвердить ведомственную структуру расходов бюджета Старинского сельского поселения на 2022 год» согласно приложению 4.4 к настоящему решению;  </w:t>
      </w:r>
    </w:p>
    <w:p w14:paraId="483648BE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б) пункт 2 п.п. 1 изложить в следующей редакции: «Утвердить распределение бюджетных ассигнований по разделам, подразделам, целевым статьям и видам расходов и классификации расходов бюджета на 2022 год» согласно   приложению 5.4 к настоящему решению;</w:t>
      </w:r>
    </w:p>
    <w:p w14:paraId="65916AFA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в) пункт 3 п.п. 1 изложить в следующей редакции: «Утвердить распределение бюджетных ассигнований по целевым статьям (муниципальных программ Старинского сельского поселения) группа видов расходов, </w:t>
      </w:r>
      <w:r w:rsidRPr="006F0575">
        <w:rPr>
          <w:rFonts w:ascii="Times New Roman" w:hAnsi="Times New Roman"/>
        </w:rPr>
        <w:lastRenderedPageBreak/>
        <w:t>разделам, подразделам классификации расходов бюджета на 2022 год» согласно приложении 6.4 к настоящему решению.</w:t>
      </w:r>
    </w:p>
    <w:p w14:paraId="19762DE6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4E7D7715" w14:textId="692197BB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Глава Старинского</w:t>
      </w:r>
      <w:r>
        <w:rPr>
          <w:rFonts w:ascii="Times New Roman" w:hAnsi="Times New Roman"/>
        </w:rPr>
        <w:t xml:space="preserve"> </w:t>
      </w:r>
      <w:r w:rsidRPr="006F0575">
        <w:rPr>
          <w:rFonts w:ascii="Times New Roman" w:hAnsi="Times New Roman"/>
        </w:rPr>
        <w:t>сельского поселения                                                                  Э.Д.Журавлев</w:t>
      </w:r>
    </w:p>
    <w:p w14:paraId="3E4E40D6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29D53F6D" w14:textId="3D139AFC" w:rsid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СОВЕТ НАРОДНЫХ ДЕПУТАТОВ</w:t>
      </w:r>
    </w:p>
    <w:p w14:paraId="0DF47A4B" w14:textId="342D8C17" w:rsid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СТАРИНСКОГО СЕЛЬСКОГО ПОСЕЛЕНИЯ</w:t>
      </w:r>
    </w:p>
    <w:p w14:paraId="7844531A" w14:textId="52642054" w:rsid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КАШИРСКОГО МУНИЦИПАЛЬНОГО РАЙОНА</w:t>
      </w:r>
    </w:p>
    <w:p w14:paraId="355E5938" w14:textId="77043A7A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ВОРОНЕСКОЙ ОБЛАСТИ</w:t>
      </w:r>
    </w:p>
    <w:p w14:paraId="7F91932E" w14:textId="77777777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</w:p>
    <w:p w14:paraId="0EC843C0" w14:textId="77777777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Р Е Ш Е Н И Е</w:t>
      </w:r>
    </w:p>
    <w:p w14:paraId="33DBCFED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12C49343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от 26.12.2022г. № 80</w:t>
      </w:r>
    </w:p>
    <w:p w14:paraId="1A5234DA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с. Старина</w:t>
      </w:r>
    </w:p>
    <w:p w14:paraId="5EC25BEC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614D4692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О внесении изменений в решение Совета народных депутатов Старинского сельского поселения Каширского муниципального района Воронежской области № 69 от 20.06.2022 «Об утверждении правил благоустройства Старинского сельского поселения Каширского муниципального района Воронежской области»</w:t>
      </w:r>
    </w:p>
    <w:p w14:paraId="6C994712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4F487D4B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Федерального закона от 24.06.1998 № 89-ФЗ «Об отходах производства и потребления», Совет народных депутатов Старинского сельского поселения Каширского муниципального района</w:t>
      </w:r>
    </w:p>
    <w:p w14:paraId="2AFB748C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0BB2F195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Р Е Ш И Л:</w:t>
      </w:r>
    </w:p>
    <w:p w14:paraId="6AEAA8FC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4761ACCE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        1.   Внести изменения в  решение Совета народных депутатов Старинского сельского поселения Каширского муниципального района Воронежской области  № 69 от 20.06.2022  «Об утверждении правил благоустройства Старинского сельского поселения Каширского муниципального района Воронежской области» (приложение № 1).</w:t>
      </w:r>
    </w:p>
    <w:p w14:paraId="092F2BFD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71B73185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2. Настоящее решение подлежит обнародованию в периодическом печатном средстве массовой информации администрации Старинского сельского поселения Каширского муниципального района «Муниципальный Вестник» и размещению на официальном сайте администрации Старинского сельского поселения Каширского муниципального района в сети Интернет. </w:t>
      </w:r>
    </w:p>
    <w:p w14:paraId="1BF3A664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3.Настоящее решение вступает в силу после его официального обнародования.</w:t>
      </w:r>
    </w:p>
    <w:p w14:paraId="41513401" w14:textId="03A4721F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6344DDE8" w14:textId="50722F49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Глава Старинского сельского поселения</w:t>
      </w:r>
      <w:r w:rsidRPr="006F057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F0575">
        <w:rPr>
          <w:rFonts w:ascii="Times New Roman" w:hAnsi="Times New Roman"/>
        </w:rPr>
        <w:t>Э.Д. Журавлев</w:t>
      </w:r>
    </w:p>
    <w:p w14:paraId="6401FB6D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3B175EE3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286ECD10" w14:textId="77777777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СОВЕТ НАРОДНЫХ ДЕПУТАТОВ</w:t>
      </w:r>
    </w:p>
    <w:p w14:paraId="3DBDAADD" w14:textId="123FDE41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СТАРИНСКОГО СЕЛЬСКОГО ПОСЕОЛЕНИЯ</w:t>
      </w:r>
    </w:p>
    <w:p w14:paraId="3050C823" w14:textId="77777777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КАШИРСКОГО МУНИЦИПАЛЬНОГО РАЙОНА</w:t>
      </w:r>
    </w:p>
    <w:p w14:paraId="261AB71D" w14:textId="77777777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ВОРОНЕЖСКОЙ ОБЛАСТИ</w:t>
      </w:r>
    </w:p>
    <w:p w14:paraId="69EFA98D" w14:textId="77777777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</w:p>
    <w:p w14:paraId="2A487425" w14:textId="77777777" w:rsidR="006F0575" w:rsidRPr="006F0575" w:rsidRDefault="006F0575" w:rsidP="006F0575">
      <w:pPr>
        <w:spacing w:after="0" w:line="240" w:lineRule="auto"/>
        <w:jc w:val="center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РЕШЕНИЕ</w:t>
      </w:r>
    </w:p>
    <w:p w14:paraId="389C74D3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653AA422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от 26.12.2022 г. № 81</w:t>
      </w:r>
    </w:p>
    <w:p w14:paraId="15B79242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с. Старина </w:t>
      </w:r>
    </w:p>
    <w:p w14:paraId="3E72A2A7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4ED6AEBE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О заключении соглашения о передаче осуществления части полномочий</w:t>
      </w:r>
    </w:p>
    <w:p w14:paraId="1CFA9334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53EE061C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В соответствии с  Федеральным  законом  от  6 октября  2003  года № 131-ФЗ "Об общих принципах организации местного самоуправления в Российской Федерации", Федеральным законом от 2 марта 2007 года № 25-ФЗ «О муниципальной службе в Российской Федерации», Закона Воронежской области от 28 декабря 2007 года № 175-ОЗ «О муниципальной службе в Воронежской области», Уставом Старинского сельского поселения Каширского муниципального района Воронежской области, Совет народных депутатов Старинского сельского поселения Каширского муниципального района Воронежской области </w:t>
      </w:r>
    </w:p>
    <w:p w14:paraId="6D6D404D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РЕШИЛ:</w:t>
      </w:r>
    </w:p>
    <w:p w14:paraId="1348CBE7" w14:textId="373E2002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lastRenderedPageBreak/>
        <w:t>1.</w:t>
      </w:r>
      <w:r w:rsidRPr="006F0575">
        <w:rPr>
          <w:rFonts w:ascii="Times New Roman" w:hAnsi="Times New Roman"/>
        </w:rPr>
        <w:tab/>
        <w:t>Заключить соглашение между администрацией Старинского сельского поселения Каширского муниципального района Воронежской областью и администрацией  Каширского муниципального района Воронежской области по рассмотрению на комиссии по соблюдению требований к служебному поведению муниципальных служащих и урегулированию конфликта интересов, созданной в администрации Каширского муниципального района вопросов, связанных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Старинского сельского поселения Каширского муниципального района, согласно приложению.</w:t>
      </w:r>
    </w:p>
    <w:p w14:paraId="6AC30F31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>2.</w:t>
      </w:r>
      <w:r w:rsidRPr="006F0575">
        <w:rPr>
          <w:rFonts w:ascii="Times New Roman" w:hAnsi="Times New Roman"/>
        </w:rPr>
        <w:tab/>
        <w:t>Контроль за исполнением настоящего решения оставляю за собой.</w:t>
      </w:r>
    </w:p>
    <w:p w14:paraId="582AC66E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7C84E1EB" w14:textId="77777777" w:rsid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Глава Старинского сельского поселения </w:t>
      </w:r>
    </w:p>
    <w:p w14:paraId="7C0B5EEC" w14:textId="29295B4D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  <w:r w:rsidRPr="006F0575">
        <w:rPr>
          <w:rFonts w:ascii="Times New Roman" w:hAnsi="Times New Roman"/>
        </w:rPr>
        <w:t xml:space="preserve">Каширского муниципального района                                                                      </w:t>
      </w:r>
      <w:r w:rsidRPr="006F0575">
        <w:rPr>
          <w:rFonts w:ascii="Times New Roman" w:hAnsi="Times New Roman"/>
        </w:rPr>
        <w:tab/>
        <w:t>Э.Д. Журавлев</w:t>
      </w:r>
    </w:p>
    <w:p w14:paraId="46890BA6" w14:textId="77777777" w:rsidR="006F0575" w:rsidRPr="006F0575" w:rsidRDefault="006F0575" w:rsidP="006F0575">
      <w:pPr>
        <w:spacing w:after="0" w:line="240" w:lineRule="auto"/>
        <w:rPr>
          <w:rFonts w:ascii="Times New Roman" w:hAnsi="Times New Roman"/>
        </w:rPr>
      </w:pPr>
    </w:p>
    <w:p w14:paraId="7A055CF2" w14:textId="55916CCF" w:rsidR="00D76597" w:rsidRPr="00026B1F" w:rsidRDefault="00352242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_</w:t>
      </w:r>
      <w:r w:rsidR="0035139C">
        <w:rPr>
          <w:rFonts w:ascii="Times New Roman" w:hAnsi="Times New Roman"/>
        </w:rPr>
        <w:t>___</w:t>
      </w:r>
      <w:r w:rsidR="00D76597">
        <w:rPr>
          <w:rFonts w:ascii="Times New Roman" w:hAnsi="Times New Roman"/>
        </w:rPr>
        <w:t>_________________________________________________________________________</w:t>
      </w:r>
      <w:r w:rsidR="00C23F1B">
        <w:rPr>
          <w:rFonts w:ascii="Times New Roman" w:hAnsi="Times New Roman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30CEDC10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0ADD297B" w14:textId="77777777" w:rsidR="0012638B" w:rsidRPr="0012638B" w:rsidRDefault="00D76597" w:rsidP="00126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</w:t>
      </w:r>
      <w:bookmarkStart w:id="0" w:name="RANGE!A1:K29"/>
      <w:bookmarkEnd w:id="0"/>
    </w:p>
    <w:p w14:paraId="6E68A72B" w14:textId="77777777" w:rsidR="00AA7AB1" w:rsidRDefault="00AA7AB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67E48A" w14:textId="21DED693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</w:p>
    <w:p w14:paraId="4EB73CF3" w14:textId="7CDA966F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СТАРИНСКОГО  СЕЛЬСКОГО ПОСЕЛЕНИЯ</w:t>
      </w:r>
    </w:p>
    <w:p w14:paraId="66AA26AB" w14:textId="68CA1E64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289A59A5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446DDB85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8B4938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П О С Т А Н О В Л Е Н И Е</w:t>
      </w:r>
    </w:p>
    <w:p w14:paraId="0B84C343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от 27 декабря 2022 года         № 88   </w:t>
      </w:r>
    </w:p>
    <w:p w14:paraId="7F43939D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с. Старина</w:t>
      </w:r>
    </w:p>
    <w:p w14:paraId="5E82E9AA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муниципальную программу</w:t>
      </w:r>
    </w:p>
    <w:p w14:paraId="5F4B13DF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Старинского сельского поселения </w:t>
      </w:r>
    </w:p>
    <w:p w14:paraId="5E46282D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Каширского муниципального района </w:t>
      </w:r>
    </w:p>
    <w:p w14:paraId="44804234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«Совершенствование местного самоуправления</w:t>
      </w:r>
    </w:p>
    <w:p w14:paraId="0778A866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Старинского сельского поселения </w:t>
      </w:r>
    </w:p>
    <w:p w14:paraId="791FD768" w14:textId="43342F26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района»</w:t>
      </w:r>
    </w:p>
    <w:p w14:paraId="5597A8F7" w14:textId="44019B7F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</w:t>
      </w:r>
    </w:p>
    <w:p w14:paraId="3639F30F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2E4C6E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</w:p>
    <w:p w14:paraId="53370AD3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</w:t>
      </w:r>
    </w:p>
    <w:p w14:paraId="01A72BF4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П О С Т А Н О В Л Я Ю:</w:t>
      </w:r>
    </w:p>
    <w:p w14:paraId="054DE751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AFC055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1.Внести изменения в  муниципальную программу Старинского сельского поселения «Совершенствование местного самоуправления Старинского сельского поселения Каширского муниципального района на 2021-2026 года» (Приложение № 1).</w:t>
      </w:r>
    </w:p>
    <w:p w14:paraId="29723ACE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1E46B4B4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2. Контроль за исполнением постановления оставляю за собой.</w:t>
      </w:r>
    </w:p>
    <w:p w14:paraId="18E413FE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E220B8" w14:textId="2DB2E627" w:rsidR="00AA7AB1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Глава   Старинского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                    Э.Д.Журавлев</w:t>
      </w:r>
    </w:p>
    <w:p w14:paraId="610E15AC" w14:textId="18C90377" w:rsidR="00AA7AB1" w:rsidRDefault="00AA7AB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3413FE" w14:textId="03E57EAB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</w:p>
    <w:p w14:paraId="1FEFCA4C" w14:textId="163910D5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СТАРИНСКОГО СЕЛЬСКОГО ПОСЕЛЕНИЯ</w:t>
      </w:r>
    </w:p>
    <w:p w14:paraId="4D3082FA" w14:textId="26478363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3F3423CC" w14:textId="208835CC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23D6B606" w14:textId="24849BDE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П О С Т А Н О В Л Е Н И Е</w:t>
      </w:r>
    </w:p>
    <w:p w14:paraId="7F11CFC7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5D100F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от 27 декабря 2022 года        № 89  </w:t>
      </w:r>
    </w:p>
    <w:p w14:paraId="323DF893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с. Старина</w:t>
      </w:r>
    </w:p>
    <w:p w14:paraId="0E75F32D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FEBBAB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« О внесении изменений в  муниципальную программу</w:t>
      </w:r>
    </w:p>
    <w:p w14:paraId="1072836A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Старинского сельского поселения</w:t>
      </w:r>
    </w:p>
    <w:p w14:paraId="14282964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«Сохранение и развитие культуры сельских поселений</w:t>
      </w:r>
    </w:p>
    <w:p w14:paraId="03B21ECC" w14:textId="0E5C5570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на 2021-2026г.»</w:t>
      </w:r>
    </w:p>
    <w:p w14:paraId="63542570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D35C5" w14:textId="3434061E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</w:p>
    <w:p w14:paraId="1774989E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П О С Т А Н О В Л Я Ю:</w:t>
      </w:r>
    </w:p>
    <w:p w14:paraId="6F0F94E7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D041E7" w14:textId="4ADB75F4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1. Внести изменения в муниципальную программу Старинского сельского поселения «Сохранение и развитие культуры Старинского сельского поселения на 2021-2026 года» (Приложение).</w:t>
      </w:r>
    </w:p>
    <w:p w14:paraId="277D089F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C07D1A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2. Контроль за исполнением постановления оставляю за собой.</w:t>
      </w:r>
    </w:p>
    <w:p w14:paraId="6401129A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969C68" w14:textId="54BB57DF" w:rsid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Глава Старинского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ab/>
        <w:t>Э.Д.Журавлев</w:t>
      </w:r>
    </w:p>
    <w:p w14:paraId="746257B9" w14:textId="3226E758" w:rsidR="00AA7AB1" w:rsidRDefault="00AA7AB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85F2F0" w14:textId="42C59E1B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6B44E8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3F5365" w14:textId="4E58928B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</w:p>
    <w:p w14:paraId="576F1EBC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СТАРИНСКОГО СЕЛЬСКОГО ПОСЕЛЕНИЯ</w:t>
      </w:r>
    </w:p>
    <w:p w14:paraId="5CFAF25A" w14:textId="0D068B04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КАШИРСКОГО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</w:t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РАЙОНА</w:t>
      </w:r>
    </w:p>
    <w:p w14:paraId="223061A8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351F2048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26311E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14:paraId="0236FFE7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03F6A5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от 27 декабря 2022 года     № 90  </w:t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1A19D47D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с. Старина</w:t>
      </w:r>
    </w:p>
    <w:p w14:paraId="6BF980E5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D2C7F4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О внесении изменений в  муниципальную программу</w:t>
      </w:r>
    </w:p>
    <w:p w14:paraId="7A4DB1BB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"Обеспечение доступным и комфортным жильем</w:t>
      </w:r>
    </w:p>
    <w:p w14:paraId="11A847D3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и коммунальными услугами граждан в   </w:t>
      </w:r>
    </w:p>
    <w:p w14:paraId="7FD82AE9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Старинском сельском поселении на 2021-2026 годы"</w:t>
      </w:r>
    </w:p>
    <w:p w14:paraId="6043FD50" w14:textId="197B5BA8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</w:p>
    <w:p w14:paraId="2B59DFBF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</w:p>
    <w:p w14:paraId="65388FC6" w14:textId="2C78071C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14:paraId="45F0994A" w14:textId="77777777" w:rsidR="006F0575" w:rsidRPr="006F0575" w:rsidRDefault="006F0575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Ю:</w:t>
      </w:r>
    </w:p>
    <w:p w14:paraId="3A35771D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275519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1. Внести изменения в муниципальную программу Старинского сельского поселения «Обеспечение доступным и комфортным жильем и коммунальными услугами граждан Старинского сельского поселения Каширского муниципального района на 2021-2026 года» (Приложение № 1).</w:t>
      </w:r>
    </w:p>
    <w:p w14:paraId="6FF87772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14:paraId="2A0B48AD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 Контроль за исполнением постановления оставляю за собой.</w:t>
      </w:r>
    </w:p>
    <w:p w14:paraId="7873D4C7" w14:textId="2BB3AB52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545C9A" w14:textId="2B19D7DF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Глава Старинского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                                                         Э.Д.Журавлев</w:t>
      </w:r>
    </w:p>
    <w:p w14:paraId="1B0E9FFD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1C7AB0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</w:p>
    <w:p w14:paraId="2E9B7A3F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СТАРИНСКОГО СЕЛЬСКОГО ПОСЕЛЕНИЯ</w:t>
      </w:r>
    </w:p>
    <w:p w14:paraId="1DAD813B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37E9A0D2" w14:textId="35934453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18CB5821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00BA89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14:paraId="5300FDB9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1287E2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от 27 декабря 2022 года  № 91</w:t>
      </w:r>
    </w:p>
    <w:p w14:paraId="29F3D599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с. Старина</w:t>
      </w:r>
    </w:p>
    <w:p w14:paraId="0A562906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7087E0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муниципальную программу</w:t>
      </w:r>
    </w:p>
    <w:p w14:paraId="461954CC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Старинского сельского поселения </w:t>
      </w:r>
    </w:p>
    <w:p w14:paraId="54D6E755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Каширского муниципального района </w:t>
      </w:r>
    </w:p>
    <w:p w14:paraId="53757DD2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« Развитие автомобильных дорог </w:t>
      </w:r>
    </w:p>
    <w:p w14:paraId="5D68C83D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Старинского сельского поселения»</w:t>
      </w:r>
    </w:p>
    <w:p w14:paraId="04C87EBC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B29537" w14:textId="2D8D89EF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соответствии со статьей 179 Бюджетного кодекса Российской Федерации, Федеральным законом от 24.03.2003г. №131-ФЗ «Об общих принципах организации местного самоуправления в Российской Федерации», руководствуясь Уставом Старинского сельского поселения </w:t>
      </w:r>
    </w:p>
    <w:p w14:paraId="50132B2F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6C7980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ПОСТАНОВЛЯЮ:</w:t>
      </w:r>
    </w:p>
    <w:p w14:paraId="7E7DEBA7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C662CC" w14:textId="3D967214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1. Внести изменения в   муниципальную программу Старинского сельского поселения Каширского муниципального района  « Развитие автомобильных дорог Старинского сельского поселения на 2021-2026 года» (Приложение № 1).</w:t>
      </w:r>
    </w:p>
    <w:p w14:paraId="38C91323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EFF631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2. Контроль за исполнением постановления оставляю за собой.</w:t>
      </w:r>
    </w:p>
    <w:p w14:paraId="54C46C6C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</w:p>
    <w:p w14:paraId="65CD284F" w14:textId="77777777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625A72" w14:textId="4A4F30B4" w:rsidR="006F0575" w:rsidRPr="006F0575" w:rsidRDefault="006F0575" w:rsidP="006F0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Глава Старинского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F0575">
        <w:rPr>
          <w:rFonts w:ascii="Times New Roman" w:eastAsia="Times New Roman" w:hAnsi="Times New Roman"/>
          <w:sz w:val="26"/>
          <w:szCs w:val="26"/>
          <w:lang w:eastAsia="ru-RU"/>
        </w:rPr>
        <w:tab/>
        <w:t>Э.Д.Журавлев</w:t>
      </w:r>
    </w:p>
    <w:p w14:paraId="6CDA7F35" w14:textId="77777777" w:rsid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3F373B9" w14:textId="77777777" w:rsid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72D2B7" w14:textId="154F0805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</w:p>
    <w:p w14:paraId="230ABB08" w14:textId="677EEFC0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СТАРИНСКОГО СЕЛЬСКОГО ПОСЕЛЕНИЯ</w:t>
      </w:r>
    </w:p>
    <w:p w14:paraId="6DB5E1D1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24B0F840" w14:textId="721F0543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343078D5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2984517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П О С Т А Н О В Л Е Н И Е</w:t>
      </w:r>
    </w:p>
    <w:p w14:paraId="669F68A8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0C7EE50D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от 27 декабря 2022 года   № 92</w:t>
      </w:r>
    </w:p>
    <w:p w14:paraId="7B25EC66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с. Старина</w:t>
      </w:r>
    </w:p>
    <w:p w14:paraId="78EB0C99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4F3A0C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муниципальную программу</w:t>
      </w:r>
    </w:p>
    <w:p w14:paraId="3672D0ED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«Социальная поддержка граждан</w:t>
      </w:r>
    </w:p>
    <w:p w14:paraId="6DC5E398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Старинского сельского поселения </w:t>
      </w:r>
    </w:p>
    <w:p w14:paraId="5BB933B4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 2021-2026 годы»</w:t>
      </w:r>
    </w:p>
    <w:p w14:paraId="67BF2B2F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E896DF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</w:p>
    <w:p w14:paraId="14F0B8F7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П О С Т А Н О В Л Я Ю:</w:t>
      </w:r>
    </w:p>
    <w:p w14:paraId="71F487EF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D0FE278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     1. Внести изменения в  муниципальную программу Старинского сельского поселения « Социальная поддержка граждан Старинского сельского поселения на 2021-2026 годы» (Приложение № 1).</w:t>
      </w:r>
    </w:p>
    <w:p w14:paraId="55826B59" w14:textId="452C2AD4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   2. Контроль за исполнением постановления оставляю за собой.</w:t>
      </w:r>
    </w:p>
    <w:p w14:paraId="075D1CF6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2890E4E" w14:textId="5B72261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Глава Старинского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>Э.Д.Журавлев</w:t>
      </w:r>
    </w:p>
    <w:p w14:paraId="1EF68CC5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833183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208012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АДМИНИСТРАЦИЯ  СТАРИНСКОГО СЕЛЬСКОГО ПОСЕЛЕНИЯ</w:t>
      </w:r>
    </w:p>
    <w:p w14:paraId="3ADE1286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74796C4D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713CCD11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93F232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П О С Т А Н О В Л Е Н И Е</w:t>
      </w:r>
    </w:p>
    <w:p w14:paraId="7ABF4D17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FD5EE6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От  27.12.2022 № 93</w:t>
      </w:r>
    </w:p>
    <w:p w14:paraId="6E2E54A0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   с. Старина</w:t>
      </w:r>
    </w:p>
    <w:p w14:paraId="02716B60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30EF0E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О плане работы Совета по</w:t>
      </w:r>
    </w:p>
    <w:p w14:paraId="744FDA3B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противодействию коррупции</w:t>
      </w:r>
    </w:p>
    <w:p w14:paraId="3673FABA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в Старинском сельском</w:t>
      </w:r>
    </w:p>
    <w:p w14:paraId="1A667DA0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поселении  на 2023 год </w:t>
      </w:r>
    </w:p>
    <w:p w14:paraId="68EE249C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FF6B70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создания системы противодействия коррупции на территории Старинского сельского поселения Каширского муниципального района Воронежской области и устранения причин, ее порождающих, в соответствии с ч. 1 статьи 13.3 Федерального закона от 25 декабря 2008 г. N 273-ФЗ «О противодействии коррупции» администрация Старинского сельского поселения ПОСТАНОВЛЯЕТ:</w:t>
      </w:r>
    </w:p>
    <w:p w14:paraId="6BC95757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1. Утвердить план работы Совета по противодействию коррупции в Старинском сельском поселения Каширского муниципального района на 2023 год согласно приложению.</w:t>
      </w:r>
    </w:p>
    <w:p w14:paraId="26289287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2. Контроль за исполнением настоящего постановления оставляю за собой.</w:t>
      </w:r>
    </w:p>
    <w:p w14:paraId="33C1B8F3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0F6787" w14:textId="29E12436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Глава Старинского сельского поселения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>Э.Д. Журавлев</w:t>
      </w:r>
    </w:p>
    <w:p w14:paraId="6903601C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4EA372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AD8DD2" w14:textId="574A7418" w:rsid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</w:p>
    <w:p w14:paraId="72E13948" w14:textId="1882095A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СТАРИНСКОГО СЕЛЬСКОГО  ПОСЕЛЕНИЯ</w:t>
      </w:r>
    </w:p>
    <w:p w14:paraId="74D91E72" w14:textId="6EC4963F" w:rsid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КАШИРСКОГО  МУНИЦИПАЛЬНОГО РАЙОНА</w:t>
      </w:r>
    </w:p>
    <w:p w14:paraId="455F7C70" w14:textId="4B4EC01A" w:rsid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ВОРОНЕЖСКОЙ  ОБЛАСТИ</w:t>
      </w:r>
    </w:p>
    <w:p w14:paraId="272C7638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35A322" w14:textId="06C4E9EC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14:paraId="53C0565F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BE60A4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 От  27.12.2022 года    № 94</w:t>
      </w:r>
    </w:p>
    <w:p w14:paraId="668E3D28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CD0F9A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Об  утверждении плана  мероприятий по антикоррупционному просвещению в Старинском сельском поселения Каширского муниципального района </w:t>
      </w:r>
    </w:p>
    <w:p w14:paraId="4ADC929C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на 2023г.</w:t>
      </w:r>
    </w:p>
    <w:p w14:paraId="0AF15AB1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3100FB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В целях формирования антикоррупционного мировоззрения, повышения уровня правосознания и правовой культуры населения  Старинского сельского поселения путем реализации мероприятий по антикоррупционному образованию и антикоррупционной пропаганде, администрация Старинского сельского поселения Каширского муниципального района</w:t>
      </w:r>
    </w:p>
    <w:p w14:paraId="3AFF7E5E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9FA62D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Е Т:</w:t>
      </w:r>
    </w:p>
    <w:p w14:paraId="65B6F7DE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4FF2AA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1.  Утвердить прилагаемый  план мероприятий по антикоррупционному  просвещению  в Старинском сельском поселении Каширского муниципального района на 2023 год (далее - План).</w:t>
      </w:r>
    </w:p>
    <w:p w14:paraId="111D36A2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2.  Ответственному по противодействию коррупции в Старинском сельском поселении (Копиковой А.В.)  обеспечить проведение  мониторинга  выполнения Плана.</w:t>
      </w:r>
    </w:p>
    <w:p w14:paraId="28C59448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3. Контроль за исполнением настоящего постановления оставляю за собой </w:t>
      </w:r>
    </w:p>
    <w:p w14:paraId="3ED6672C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240D4BB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8B099C" w14:textId="4C2DEA4A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Глава Старинского сельского поселения                                              Э.Д. Журавлев</w:t>
      </w:r>
    </w:p>
    <w:p w14:paraId="7BD99696" w14:textId="0DFC6DAE" w:rsidR="006F0575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</w:p>
    <w:p w14:paraId="0479D07C" w14:textId="503FD659" w:rsidR="006F0575" w:rsidRDefault="006F0575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B1A6DB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АДМИНИСТРАЦИЯ  СТАРИНСКОГО СЕЛЬСКОГО ПОСЕЛЕНИЯ</w:t>
      </w:r>
    </w:p>
    <w:p w14:paraId="355AE4A5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7B02538C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234C1840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4B026D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14:paraId="0DA8EBC3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4695B5A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от 29.12.2022 № 95</w:t>
      </w:r>
    </w:p>
    <w:p w14:paraId="78E2586B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с. Старина</w:t>
      </w:r>
    </w:p>
    <w:p w14:paraId="1E670113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A107A5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 администрации Старинского сельского поселения Каширского муниципального района Воронежской области от 18.10.2022 г. №47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</w:p>
    <w:p w14:paraId="6CAF4BA9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F68304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Старинского сельского поселения Каширского муниципального района Воронежской области</w:t>
      </w:r>
    </w:p>
    <w:p w14:paraId="5B0CE43A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9C729E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14:paraId="44E5E04E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DAE00F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>Внести в постановление администрации Старинского сельского поселения Каширского муниципального района Воронежской области от 18.10.2022 г. №47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(далее – постановление) следующие изменения:</w:t>
      </w:r>
    </w:p>
    <w:p w14:paraId="04D2837C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1.1.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Наименование постановления изложить в следующей редакции:</w:t>
      </w:r>
    </w:p>
    <w:p w14:paraId="1B0ACBF8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« Об утверждении Положения о порядке заключения администрацией Старинского сельского поселения Каширского муниципального района договоров (соглашений) с казачьими обществами и Положения о порядке финансирования  из местного бюджета несения службы членами казачьих обществ»</w:t>
      </w:r>
    </w:p>
    <w:p w14:paraId="083FAB1C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>Пункт 2 постановления изложить в следующей редакции:</w:t>
      </w:r>
    </w:p>
    <w:p w14:paraId="0D9405A0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«2. Утвердить Положение о порядке финансирования из местного бюджета несения членами казачьих обществ согласно приложению № 2 к настоящему постановлению.»</w:t>
      </w:r>
    </w:p>
    <w:p w14:paraId="02A8844D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>В Приложение № 1 к постановлению внести следующие изменения:</w:t>
      </w:r>
    </w:p>
    <w:p w14:paraId="15E821CB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2.1.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Пункт 1 Приложения №1 изложить в следующей редакции:</w:t>
      </w:r>
    </w:p>
    <w:p w14:paraId="0565157C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«1. Настоящее Положение определяет порядок заключения администрацией Старинского сельского поселения Каширского муниципального района Воронежской области (далее - Администрация) договоров (соглашений) с осуществляющими свою деятельность на территории Старинского сельского поселения Каширского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(далее - служба) в целях оказания содействий органам местного самоуправления Старинского сельского поселения Каширского муниципального района в осуществлении установленных задач и функций.</w:t>
      </w:r>
    </w:p>
    <w:p w14:paraId="11F5EB06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Договоры оформляются в соответствии с формой договора, утверждённой приказом Федерального агентства по делам национальностей от 23.11.2015 г. №86.»</w:t>
      </w:r>
    </w:p>
    <w:p w14:paraId="224608C4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>В Приложение № 2 к постановлению внести следующие изменения:</w:t>
      </w:r>
    </w:p>
    <w:p w14:paraId="73CB1AE5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3.1.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Наименование Приложение № 2 изложить в следующей редакции:</w:t>
      </w:r>
    </w:p>
    <w:p w14:paraId="51D3BF46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«ПОЛОЖЕНИЕ о порядке финансирования из местного бюджета несения членами казачьих обществ»</w:t>
      </w:r>
    </w:p>
    <w:p w14:paraId="435DB27A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3.2.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Пункт 1 Приложения №2 изложить в следующей редакции:</w:t>
      </w:r>
    </w:p>
    <w:p w14:paraId="7C94C82F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«1. Настоящее Положение регулирует порядок финансирования из бюджета Старинского сельского поселения Каширского муниципального района Воронежской области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Старинского сельского поселения Каширского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зарегистрировано на территории Воронежской области» </w:t>
      </w:r>
    </w:p>
    <w:p w14:paraId="72D0B96B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3.3.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Пункт 2 Приложения №2 изложить в следующей редакции:</w:t>
      </w:r>
    </w:p>
    <w:p w14:paraId="4C6631EF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«2. Финансирование расходов, связанных с несением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постановлению.»</w:t>
      </w:r>
    </w:p>
    <w:p w14:paraId="0796859B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  <w:t>Настоящее постановление опубликовать в официальном периодическом</w:t>
      </w:r>
    </w:p>
    <w:p w14:paraId="34902E60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 xml:space="preserve">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администрации Старинского сельского поселения Каширского муниципального района в сети «Интернет».</w:t>
      </w:r>
    </w:p>
    <w:p w14:paraId="1A4FF304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5. Контроль за исполнением настоящего постановления оставляю за собой.</w:t>
      </w:r>
    </w:p>
    <w:p w14:paraId="082AA7A4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6DE11E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6231FB" w14:textId="5E7BC468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Глава Старинского сельского поселения</w:t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6EC1">
        <w:rPr>
          <w:rFonts w:ascii="Times New Roman" w:eastAsia="Times New Roman" w:hAnsi="Times New Roman"/>
          <w:sz w:val="26"/>
          <w:szCs w:val="26"/>
          <w:lang w:eastAsia="ru-RU"/>
        </w:rPr>
        <w:t>Э.Д. Журавлев</w:t>
      </w:r>
    </w:p>
    <w:p w14:paraId="3B247494" w14:textId="77777777" w:rsidR="00896EC1" w:rsidRPr="00896EC1" w:rsidRDefault="00896EC1" w:rsidP="00896E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0F021A" w14:textId="26D07D42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621057" w14:textId="78199864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F83CC7" w14:textId="364048EE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3A937F" w14:textId="71396273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82C486" w14:textId="50BA0E23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BD3D2B" w14:textId="52E0560A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51990D" w14:textId="6C692BE9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C67F96" w14:textId="6F19644C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9AA66" w14:textId="257AEF63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3E64C1" w14:textId="0CAC3E5F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E17889" w14:textId="52D9F82F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1309CE" w14:textId="686BD86F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5B07CC" w14:textId="1B46DF0D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E7A335" w14:textId="396CE58C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AEF5AA" w14:textId="4D2AC57D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E721FA" w14:textId="4A0F5E4B" w:rsidR="00896EC1" w:rsidRDefault="00896EC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A1416E" w14:textId="2757FF2A" w:rsidR="00896EC1" w:rsidRDefault="00896EC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E4BECE" w14:textId="6378C8CA" w:rsidR="00896EC1" w:rsidRDefault="00896EC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BBD336" w14:textId="5FA292AF" w:rsidR="00896EC1" w:rsidRDefault="00896EC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E23C21" w14:textId="5429C828" w:rsidR="00896EC1" w:rsidRDefault="00896EC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F07E45" w14:textId="77777777" w:rsidR="00896EC1" w:rsidRDefault="00896EC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25A8D1" w14:textId="0FCA24B5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8EEF1DE" w14:textId="77777777" w:rsidR="006F0575" w:rsidRPr="00AA7AB1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CC5827" w14:textId="77777777" w:rsidR="00B86796" w:rsidRP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6B8678D8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, с.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5C9CE586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D63F3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  <w:r w:rsidR="00896EC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усл.печ.л.; Тираж 30; бесплатно</w:t>
                            </w:r>
                          </w:p>
                          <w:p w14:paraId="56269920" w14:textId="431BC6ED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896EC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 w:rsidR="00D63F3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12.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2022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19D2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, с.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5C9CE586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D63F3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</w:t>
                      </w:r>
                      <w:r w:rsidR="00896EC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усл.печ.л.; Тираж 30; бесплатно</w:t>
                      </w:r>
                    </w:p>
                    <w:p w14:paraId="56269920" w14:textId="431BC6ED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896EC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bookmarkStart w:id="2" w:name="_GoBack"/>
                      <w:bookmarkEnd w:id="2"/>
                      <w:r w:rsidR="00D63F3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12.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2022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77777777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Ответственный за выпуск: ведущий специалист администрации Старинского сельского поселения Каширского муниципального района Воронежской области Копикова Анастасия Владимировна. Адрес редакции: 396362 Воронежская область, Каширский район, с. Старина ул. Пришкольная,8. Адрес издателя: 396362 Воронежская область, Каширский район, с. Старина ул. Пришкольная ,8. Тираж: 30</w:t>
      </w:r>
      <w:r w:rsidR="005F4430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396C8907" w14:textId="77777777" w:rsidR="00D76597" w:rsidRPr="00C23F1B" w:rsidRDefault="00D76597" w:rsidP="005F4430">
      <w:pPr>
        <w:rPr>
          <w:rFonts w:ascii="Times New Roman" w:hAnsi="Times New Roman"/>
        </w:rPr>
      </w:pPr>
    </w:p>
    <w:sectPr w:rsidR="00D76597" w:rsidRPr="00C23F1B" w:rsidSect="00D7659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1D76A" w14:textId="77777777" w:rsidR="00AA7AB1" w:rsidRDefault="00AA7AB1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AA7AB1" w:rsidRDefault="00AA7AB1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6DF98" w14:textId="77777777" w:rsidR="00AA7AB1" w:rsidRDefault="00AA7AB1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AA7AB1" w:rsidRDefault="00AA7AB1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 w15:restartNumberingAfterBreak="0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 w15:restartNumberingAfterBreak="0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 w15:restartNumberingAfterBreak="0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0" w15:restartNumberingAfterBreak="0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6"/>
  </w:num>
  <w:num w:numId="2">
    <w:abstractNumId w:val="30"/>
  </w:num>
  <w:num w:numId="3">
    <w:abstractNumId w:val="27"/>
  </w:num>
  <w:num w:numId="4">
    <w:abstractNumId w:val="2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5"/>
  </w:num>
  <w:num w:numId="32">
    <w:abstractNumId w:val="42"/>
  </w:num>
  <w:num w:numId="33">
    <w:abstractNumId w:val="29"/>
  </w:num>
  <w:num w:numId="34">
    <w:abstractNumId w:val="41"/>
  </w:num>
  <w:num w:numId="35">
    <w:abstractNumId w:val="25"/>
  </w:num>
  <w:num w:numId="36">
    <w:abstractNumId w:val="38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7"/>
  </w:num>
  <w:num w:numId="41">
    <w:abstractNumId w:val="33"/>
  </w:num>
  <w:num w:numId="42">
    <w:abstractNumId w:val="40"/>
  </w:num>
  <w:num w:numId="43">
    <w:abstractNumId w:val="43"/>
  </w:num>
  <w:num w:numId="44">
    <w:abstractNumId w:val="44"/>
  </w:num>
  <w:num w:numId="45">
    <w:abstractNumId w:val="3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017"/>
    <w:rsid w:val="00024818"/>
    <w:rsid w:val="00026B1F"/>
    <w:rsid w:val="00034EF1"/>
    <w:rsid w:val="000A0CBC"/>
    <w:rsid w:val="000E7D02"/>
    <w:rsid w:val="0012638B"/>
    <w:rsid w:val="001326C1"/>
    <w:rsid w:val="00143843"/>
    <w:rsid w:val="001614D8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52242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96EC1"/>
    <w:rsid w:val="0092072F"/>
    <w:rsid w:val="00954F41"/>
    <w:rsid w:val="00986B8F"/>
    <w:rsid w:val="00A02661"/>
    <w:rsid w:val="00A03F32"/>
    <w:rsid w:val="00A11C61"/>
    <w:rsid w:val="00A136BF"/>
    <w:rsid w:val="00A24017"/>
    <w:rsid w:val="00A27F71"/>
    <w:rsid w:val="00A91D14"/>
    <w:rsid w:val="00AA27EF"/>
    <w:rsid w:val="00AA7AB1"/>
    <w:rsid w:val="00AC6081"/>
    <w:rsid w:val="00B30D99"/>
    <w:rsid w:val="00B5522A"/>
    <w:rsid w:val="00B573F1"/>
    <w:rsid w:val="00B86796"/>
    <w:rsid w:val="00BC1E9B"/>
    <w:rsid w:val="00BF6F18"/>
    <w:rsid w:val="00C040EE"/>
    <w:rsid w:val="00C23F1B"/>
    <w:rsid w:val="00C37DC2"/>
    <w:rsid w:val="00C9167F"/>
    <w:rsid w:val="00D63F31"/>
    <w:rsid w:val="00D76597"/>
    <w:rsid w:val="00D820D7"/>
    <w:rsid w:val="00D92A5C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B6CD"/>
  <w15:docId w15:val="{83001639-6CDE-4EEE-92A8-FA59CDFA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BFAF-507C-42F3-9A1C-72BDB95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14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57</cp:revision>
  <cp:lastPrinted>2021-12-22T08:03:00Z</cp:lastPrinted>
  <dcterms:created xsi:type="dcterms:W3CDTF">2019-10-15T12:31:00Z</dcterms:created>
  <dcterms:modified xsi:type="dcterms:W3CDTF">2023-01-02T14:55:00Z</dcterms:modified>
</cp:coreProperties>
</file>