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СОВЕТ НАРОДНЫХ ДЕПУТАТОВ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СТАРИНСКОГО СЕЛЬСКОГО ПОСЕЛЕНИЯ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КАШИРСКОГО МУНИЦИПАЛЬНОГО РАЙОНА</w:t>
      </w:r>
    </w:p>
    <w:p w:rsidR="000D3CF9" w:rsidRPr="000D3CF9" w:rsidRDefault="000D3CF9" w:rsidP="00AA71D7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ВОРОНЕЖСКОЙ ОБЛАСТИ</w:t>
      </w:r>
    </w:p>
    <w:p w:rsidR="000D3CF9" w:rsidRPr="000D3CF9" w:rsidRDefault="000D3CF9" w:rsidP="000D3CF9">
      <w:pPr>
        <w:ind w:firstLine="709"/>
        <w:jc w:val="center"/>
        <w:rPr>
          <w:rFonts w:ascii="Times New Roman" w:hAnsi="Times New Roman"/>
        </w:rPr>
      </w:pPr>
      <w:r w:rsidRPr="000D3CF9">
        <w:rPr>
          <w:rFonts w:ascii="Times New Roman" w:hAnsi="Times New Roman"/>
        </w:rPr>
        <w:t>РЕШЕНИЕ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от  14.09.2023 года  № 113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proofErr w:type="gramStart"/>
      <w:r w:rsidRPr="000D3CF9">
        <w:rPr>
          <w:rFonts w:ascii="Times New Roman" w:hAnsi="Times New Roman"/>
        </w:rPr>
        <w:t>с</w:t>
      </w:r>
      <w:proofErr w:type="gramEnd"/>
      <w:r w:rsidRPr="000D3CF9">
        <w:rPr>
          <w:rFonts w:ascii="Times New Roman" w:hAnsi="Times New Roman"/>
        </w:rPr>
        <w:t>. Старина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</w:p>
    <w:p w:rsidR="000D3CF9" w:rsidRPr="000D3CF9" w:rsidRDefault="000D3CF9" w:rsidP="000D3CF9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3CF9">
        <w:rPr>
          <w:rFonts w:ascii="Times New Roman" w:hAnsi="Times New Roman" w:cs="Times New Roman"/>
          <w:sz w:val="24"/>
          <w:szCs w:val="24"/>
        </w:rPr>
        <w:t>О внесении изменений решение Совета народных депутатов Старинского сельского поселения Каширского муниципального района Воронежской области № 145 от 11.04.2019 года «О денежном содержании муниципальных служащих органов местного самоуправления Старинского сельского поселения»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proofErr w:type="gramStart"/>
      <w:r w:rsidRPr="000D3CF9">
        <w:rPr>
          <w:rFonts w:ascii="Times New Roman" w:hAnsi="Times New Roman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на основании Указа губернатора Воронежской области от 04.07.2023 № 109-у 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и в целях приведения в соответствие с действующим</w:t>
      </w:r>
      <w:proofErr w:type="gramEnd"/>
      <w:r w:rsidRPr="000D3CF9">
        <w:rPr>
          <w:rFonts w:ascii="Times New Roman" w:hAnsi="Times New Roman"/>
        </w:rPr>
        <w:t xml:space="preserve"> законодательством внести изменения в решение  Совета народных депутатов Старинского сельского поселения Каширского муниципального района Воронежской области № 145 от 11.04.2019 года «О денежном содержании муниципальных служащих органов местного самоуправления Старинского сельского поселения» Совет народных депутатов решил: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1.Внести изменения решение Совета народных депутатов Старинского сельского поселения Каширского муниципального района Воронежской области № 145 от 11.04.2019 года «О денежном содержании муниципальных служащих органов местного самоуправления Старинского сельского поселения»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 xml:space="preserve">1.1. В пункт 3.2.1 положения по оплате труда муниципальных служащих органов местного самоуправления Старинского сельского поселения Размеры должностных окладов по должностям муниципальных служащих органов местного самоуправления Старинского сельского поселения в администрации Старинского сельского поселения  строку 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«- референта муниципальной службы 3-го класса – 1100»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изложить в новой редакции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«- референта муниципальной службы 3-го класса – 1237.00»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 xml:space="preserve">1.2. В приложении № 1 к положению по оплате труда муниципальных служащих органов местного самоуправления Старинского сельского поселения Размеры должностных окладов по должностям муниципальных служащих органов местного самоуправления Старинского сельского поселения в администрации Старинского сельского поселения  </w:t>
      </w:r>
    </w:p>
    <w:p w:rsidR="000D3CF9" w:rsidRPr="000D3CF9" w:rsidRDefault="000D3CF9" w:rsidP="000D3CF9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>- «Размер должностного оклада 5958.00 заменить на 6346.00»</w:t>
      </w:r>
    </w:p>
    <w:p w:rsidR="000D3CF9" w:rsidRDefault="000D3CF9" w:rsidP="00AA71D7">
      <w:pPr>
        <w:ind w:firstLine="709"/>
        <w:rPr>
          <w:rFonts w:ascii="Times New Roman" w:hAnsi="Times New Roman"/>
        </w:rPr>
      </w:pPr>
      <w:r w:rsidRPr="000D3CF9">
        <w:rPr>
          <w:rFonts w:ascii="Times New Roman" w:hAnsi="Times New Roman"/>
        </w:rPr>
        <w:t xml:space="preserve">2. Настоящее решение </w:t>
      </w:r>
      <w:proofErr w:type="gramStart"/>
      <w:r w:rsidRPr="000D3CF9">
        <w:rPr>
          <w:rFonts w:ascii="Times New Roman" w:hAnsi="Times New Roman"/>
        </w:rPr>
        <w:t>вступает в силу  с 01.07.2023 года и подлежит</w:t>
      </w:r>
      <w:proofErr w:type="gramEnd"/>
      <w:r w:rsidRPr="000D3CF9">
        <w:rPr>
          <w:rFonts w:ascii="Times New Roman" w:hAnsi="Times New Roman"/>
        </w:rPr>
        <w:t xml:space="preserve"> 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«Вестник» и размещению на официальном сайте администрации Старинского сельского поселения Каширского муниципального района в сети Интернет.</w:t>
      </w:r>
    </w:p>
    <w:p w:rsidR="00AA71D7" w:rsidRPr="000D3CF9" w:rsidRDefault="00AA71D7" w:rsidP="00AA71D7">
      <w:pPr>
        <w:ind w:firstLine="709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CF9" w:rsidRPr="000D3CF9" w:rsidTr="000D3CF9">
        <w:tc>
          <w:tcPr>
            <w:tcW w:w="4785" w:type="dxa"/>
            <w:hideMark/>
          </w:tcPr>
          <w:p w:rsidR="000D3CF9" w:rsidRPr="000D3CF9" w:rsidRDefault="000D3CF9" w:rsidP="000D3CF9">
            <w:pPr>
              <w:ind w:firstLine="0"/>
              <w:rPr>
                <w:rFonts w:ascii="Times New Roman" w:hAnsi="Times New Roman"/>
              </w:rPr>
            </w:pPr>
            <w:r w:rsidRPr="000D3CF9">
              <w:rPr>
                <w:rFonts w:ascii="Times New Roman" w:hAnsi="Times New Roman"/>
              </w:rPr>
              <w:lastRenderedPageBreak/>
              <w:t>Глава Старинского сельского поселения</w:t>
            </w:r>
          </w:p>
        </w:tc>
        <w:tc>
          <w:tcPr>
            <w:tcW w:w="4786" w:type="dxa"/>
            <w:hideMark/>
          </w:tcPr>
          <w:p w:rsidR="000D3CF9" w:rsidRPr="000D3CF9" w:rsidRDefault="000D3CF9" w:rsidP="000D3CF9">
            <w:pPr>
              <w:ind w:left="708" w:hanging="708"/>
              <w:jc w:val="right"/>
              <w:rPr>
                <w:rFonts w:ascii="Times New Roman" w:hAnsi="Times New Roman"/>
              </w:rPr>
            </w:pPr>
            <w:r w:rsidRPr="000D3CF9">
              <w:rPr>
                <w:rFonts w:ascii="Times New Roman" w:hAnsi="Times New Roman"/>
              </w:rPr>
              <w:t>Э.Д Журавлев</w:t>
            </w:r>
          </w:p>
        </w:tc>
      </w:tr>
    </w:tbl>
    <w:p w:rsidR="00D0132A" w:rsidRPr="000D3CF9" w:rsidRDefault="00D0132A" w:rsidP="00AA71D7">
      <w:pPr>
        <w:ind w:firstLine="0"/>
      </w:pPr>
    </w:p>
    <w:sectPr w:rsidR="00D0132A" w:rsidRPr="000D3CF9" w:rsidSect="00AA71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2A"/>
    <w:rsid w:val="00074718"/>
    <w:rsid w:val="000A76F4"/>
    <w:rsid w:val="000D3CF9"/>
    <w:rsid w:val="002035EC"/>
    <w:rsid w:val="0023764A"/>
    <w:rsid w:val="002D361C"/>
    <w:rsid w:val="003C56DA"/>
    <w:rsid w:val="004502E7"/>
    <w:rsid w:val="004C3D6B"/>
    <w:rsid w:val="004D50FA"/>
    <w:rsid w:val="005143EB"/>
    <w:rsid w:val="007069E3"/>
    <w:rsid w:val="0070789F"/>
    <w:rsid w:val="00743C20"/>
    <w:rsid w:val="007A299B"/>
    <w:rsid w:val="00AA71D7"/>
    <w:rsid w:val="00AB6C31"/>
    <w:rsid w:val="00B94C60"/>
    <w:rsid w:val="00D0132A"/>
    <w:rsid w:val="00D448CA"/>
    <w:rsid w:val="00FD0A85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3CF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D3C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A7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1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16A2-3DA7-4B96-A4D5-5B3C2E11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16</cp:revision>
  <cp:lastPrinted>2023-09-27T07:39:00Z</cp:lastPrinted>
  <dcterms:created xsi:type="dcterms:W3CDTF">2020-01-29T07:46:00Z</dcterms:created>
  <dcterms:modified xsi:type="dcterms:W3CDTF">2023-09-27T07:39:00Z</dcterms:modified>
</cp:coreProperties>
</file>