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E2" w:rsidRDefault="00EE25E2" w:rsidP="00EE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СТАРИНСКОГО СЕЛЬСКОГО ПОСЕЛЕНИЯ</w:t>
      </w:r>
    </w:p>
    <w:p w:rsidR="00EE25E2" w:rsidRDefault="00EE25E2" w:rsidP="00EE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EE25E2" w:rsidRDefault="00EE25E2" w:rsidP="00EE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5E2" w:rsidRDefault="00EE25E2" w:rsidP="00EE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25E2" w:rsidRDefault="00EE25E2" w:rsidP="00EE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485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07 марта 2025 года     № 25</w:t>
      </w: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Старина</w:t>
      </w: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повышении (индексации)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денежного</w:t>
      </w:r>
      <w:proofErr w:type="gramEnd"/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вознаграждения, должностных окладов,</w:t>
      </w: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окладов за классный чин, пенсии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выслугу лет (доплаты к пенсии)</w:t>
      </w: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C6676A">
        <w:rPr>
          <w:rFonts w:ascii="Times New Roman" w:hAnsi="Times New Roman" w:cs="Times New Roman"/>
          <w:sz w:val="28"/>
          <w:szCs w:val="28"/>
        </w:rPr>
        <w:t>В соответствии с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676A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667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6676A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667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C6676A">
        <w:rPr>
          <w:rFonts w:ascii="Times New Roman" w:hAnsi="Times New Roman" w:cs="Times New Roman"/>
          <w:sz w:val="28"/>
          <w:szCs w:val="28"/>
        </w:rPr>
        <w:t xml:space="preserve">-ОЗ «О </w:t>
      </w:r>
      <w:r>
        <w:rPr>
          <w:rFonts w:ascii="Times New Roman" w:hAnsi="Times New Roman" w:cs="Times New Roman"/>
          <w:sz w:val="28"/>
          <w:szCs w:val="28"/>
        </w:rPr>
        <w:t>муниципальной службе в Воронежской области</w:t>
      </w:r>
      <w:r w:rsidRPr="00C6676A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 xml:space="preserve">ч. 2 ст.53 Федерального закона от 06.10.2003 № 131-ФЗ «Об общих принципах организации местного самоуправления в Российской Федерации», </w:t>
      </w:r>
      <w:r w:rsidRPr="00C66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указом  Губернатора Воронежской области от 28.02.2025 № 35-у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выплаты к пенсии за выслугу лет»,  постановлением администрации Каширского муниципального района от 07.03.2025г № 113 «</w:t>
      </w:r>
      <w:r w:rsidRPr="00041CEB">
        <w:rPr>
          <w:rFonts w:ascii="Times New Roman" w:hAnsi="Times New Roman" w:cs="Times New Roman"/>
          <w:sz w:val="28"/>
          <w:szCs w:val="28"/>
        </w:rPr>
        <w:t>О  повышении (индексации) денежного вознаграждения, должностных окладов, окладов за классный чин, пенсии за выслугу лет (доплаты к пенсии)</w:t>
      </w:r>
      <w:r>
        <w:rPr>
          <w:rFonts w:ascii="Times New Roman" w:hAnsi="Times New Roman" w:cs="Times New Roman"/>
          <w:sz w:val="28"/>
          <w:szCs w:val="28"/>
        </w:rPr>
        <w:t>» администрация Старинского сельского поселения Каширского муниципального района Воронежской области постановляет:</w:t>
      </w: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1.Повысить (проиндексировать) с 1 января 2025 года в 1,08раза:</w:t>
      </w: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1.1.Должностные оклады, надбавки к должностным окладам за классные чины лиц, замещающих должности муниципальной службы в администрации Старинского сельского поселения Каширского муниципального района Воронежской области. </w:t>
      </w: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Размеры должностных окладов работников, замещающих должности, не отнесенные к должностям муниципальной  службы в администрации Старинского сельского поселения Каширского муниципального района Воронежской области.</w:t>
      </w:r>
    </w:p>
    <w:p w:rsidR="00EE25E2" w:rsidRDefault="00EE25E2" w:rsidP="00EE25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Пенсии за выслугу лет (доплаты к пенсии), назначенные и выплачиваемые лицам, замещавшим должности муниципальной службы в администрации Старинского сельского поселения</w:t>
      </w:r>
    </w:p>
    <w:p w:rsidR="00EE25E2" w:rsidRDefault="00EE25E2" w:rsidP="00EE25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25E2" w:rsidRDefault="00EE25E2" w:rsidP="00EE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5E2" w:rsidRDefault="00EE25E2" w:rsidP="00EE25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E25E2" w:rsidRPr="0052233F" w:rsidRDefault="00EE25E2" w:rsidP="00EE25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Старинского сельского поселения                             Э.Д. Журавлев</w:t>
      </w:r>
    </w:p>
    <w:p w:rsidR="00A94859" w:rsidRPr="00EE25E2" w:rsidRDefault="00A94859" w:rsidP="00EE25E2">
      <w:bookmarkStart w:id="0" w:name="_GoBack"/>
      <w:bookmarkEnd w:id="0"/>
    </w:p>
    <w:sectPr w:rsidR="00A94859" w:rsidRPr="00EE25E2" w:rsidSect="00165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59"/>
    <w:rsid w:val="0016539D"/>
    <w:rsid w:val="001762DD"/>
    <w:rsid w:val="00193239"/>
    <w:rsid w:val="001D00F9"/>
    <w:rsid w:val="00313556"/>
    <w:rsid w:val="003202AC"/>
    <w:rsid w:val="00371F4F"/>
    <w:rsid w:val="0052233F"/>
    <w:rsid w:val="0057038A"/>
    <w:rsid w:val="00626230"/>
    <w:rsid w:val="008532B2"/>
    <w:rsid w:val="009518A9"/>
    <w:rsid w:val="00A314EF"/>
    <w:rsid w:val="00A94859"/>
    <w:rsid w:val="00BA2B03"/>
    <w:rsid w:val="00BC61A4"/>
    <w:rsid w:val="00BC6878"/>
    <w:rsid w:val="00C6676A"/>
    <w:rsid w:val="00D479A5"/>
    <w:rsid w:val="00D62FAE"/>
    <w:rsid w:val="00E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17</cp:revision>
  <cp:lastPrinted>2024-12-16T05:26:00Z</cp:lastPrinted>
  <dcterms:created xsi:type="dcterms:W3CDTF">2020-09-23T07:59:00Z</dcterms:created>
  <dcterms:modified xsi:type="dcterms:W3CDTF">2025-03-07T09:42:00Z</dcterms:modified>
</cp:coreProperties>
</file>