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F6AB" w14:textId="77777777" w:rsidR="007637AD" w:rsidRDefault="007637AD" w:rsidP="00763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Утверждён: </w:t>
      </w:r>
    </w:p>
    <w:p w14:paraId="044BA79B" w14:textId="3D2EF9FA" w:rsidR="005D17D1" w:rsidRDefault="007637AD" w:rsidP="00763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по МКУ ССП МКК «Старинский»</w:t>
      </w:r>
    </w:p>
    <w:p w14:paraId="4E38CF53" w14:textId="7A583F6A" w:rsidR="007637AD" w:rsidRDefault="007637AD" w:rsidP="007637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412AF">
        <w:rPr>
          <w:rFonts w:ascii="Times New Roman" w:hAnsi="Times New Roman" w:cs="Times New Roman"/>
          <w:sz w:val="28"/>
          <w:szCs w:val="28"/>
        </w:rPr>
        <w:t>10» октября 2022 года.</w:t>
      </w:r>
    </w:p>
    <w:p w14:paraId="2685C3D7" w14:textId="1A2DFCE0" w:rsidR="001412AF" w:rsidRDefault="005B68BF" w:rsidP="00141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УСЛУГ (работ)</w:t>
      </w:r>
    </w:p>
    <w:p w14:paraId="714AED9F" w14:textId="37D2B075" w:rsidR="005B68BF" w:rsidRDefault="005B68BF" w:rsidP="00141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Оказываемых физическим и юридическим лицам в муниципальном казённом учреждении</w:t>
      </w:r>
    </w:p>
    <w:p w14:paraId="28C8580A" w14:textId="223A7420" w:rsidR="005B68BF" w:rsidRDefault="005B68BF" w:rsidP="00141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Старинского сельского поселения муниципальный культурный комплекс Старинский Каширского муниципального района Воронежской области за счёт средств местного бюджета.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9"/>
        <w:gridCol w:w="4175"/>
        <w:gridCol w:w="1867"/>
        <w:gridCol w:w="1985"/>
        <w:gridCol w:w="3260"/>
        <w:gridCol w:w="2374"/>
      </w:tblGrid>
      <w:tr w:rsidR="00963D78" w14:paraId="6362D8EF" w14:textId="77777777" w:rsidTr="00534EF4">
        <w:tc>
          <w:tcPr>
            <w:tcW w:w="899" w:type="dxa"/>
          </w:tcPr>
          <w:p w14:paraId="30CEFC33" w14:textId="67DD1870" w:rsidR="005B68B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175" w:type="dxa"/>
          </w:tcPr>
          <w:p w14:paraId="0FAE0A72" w14:textId="7F7BAC8F" w:rsidR="005B68B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1867" w:type="dxa"/>
          </w:tcPr>
          <w:p w14:paraId="36D6BDE2" w14:textId="673F698E" w:rsidR="00AA766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Потребите</w:t>
            </w:r>
          </w:p>
          <w:p w14:paraId="22D369B1" w14:textId="25728EA3" w:rsidR="005B68B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 муниципальной услуги (работы)</w:t>
            </w:r>
          </w:p>
        </w:tc>
        <w:tc>
          <w:tcPr>
            <w:tcW w:w="1985" w:type="dxa"/>
          </w:tcPr>
          <w:p w14:paraId="238A8092" w14:textId="439A2886" w:rsidR="005B68B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ед</w:t>
            </w:r>
            <w:r w:rsidR="00AA7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ницы измерения показателей объёма муниципальной услуги (работы)</w:t>
            </w:r>
          </w:p>
        </w:tc>
        <w:tc>
          <w:tcPr>
            <w:tcW w:w="3260" w:type="dxa"/>
          </w:tcPr>
          <w:p w14:paraId="13732FA4" w14:textId="49A4F218" w:rsidR="005B68BF" w:rsidRDefault="00492D7F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Показатели, характеризующие качество</w:t>
            </w:r>
            <w:r w:rsidR="00665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2374" w:type="dxa"/>
          </w:tcPr>
          <w:p w14:paraId="44F76ECF" w14:textId="132B8468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муниципальных учреждений, оказывающих муниципальную услугу</w:t>
            </w:r>
          </w:p>
        </w:tc>
      </w:tr>
      <w:tr w:rsidR="00963D78" w14:paraId="5EFE9D0B" w14:textId="77777777" w:rsidTr="00534EF4">
        <w:tc>
          <w:tcPr>
            <w:tcW w:w="899" w:type="dxa"/>
          </w:tcPr>
          <w:p w14:paraId="62292B94" w14:textId="0783383E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14:paraId="6079B60A" w14:textId="50114750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14:paraId="38497F57" w14:textId="41E9A905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76A7010C" w14:textId="3C06004E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FE01E65" w14:textId="4D4681DC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53FAFE67" w14:textId="24F0A060" w:rsidR="005B68BF" w:rsidRDefault="00665C4B" w:rsidP="00141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63D78" w14:paraId="594B95AB" w14:textId="77777777" w:rsidTr="00534EF4">
        <w:tc>
          <w:tcPr>
            <w:tcW w:w="899" w:type="dxa"/>
          </w:tcPr>
          <w:p w14:paraId="68DB90DA" w14:textId="138C2D2F" w:rsidR="005B68BF" w:rsidRPr="00665C4B" w:rsidRDefault="00665C4B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14:paraId="2D361115" w14:textId="77777777" w:rsidR="005B68BF" w:rsidRDefault="00FF5739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культурно-досуговых мероприятий в Старинском сельском поселении</w:t>
            </w:r>
          </w:p>
          <w:p w14:paraId="6EBED16A" w14:textId="77777777" w:rsidR="00FF5739" w:rsidRDefault="00FF5739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(содержание) услуги (работы)</w:t>
            </w:r>
          </w:p>
          <w:p w14:paraId="3A99B200" w14:textId="0C116FA1" w:rsidR="00D72B13" w:rsidRDefault="00FF5739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рганизация, проведение культурно-досуговых мероприятий в форме: </w:t>
            </w:r>
            <w:r w:rsidR="004F3BD3">
              <w:rPr>
                <w:rFonts w:ascii="Times New Roman" w:hAnsi="Times New Roman" w:cs="Times New Roman"/>
                <w:sz w:val="28"/>
                <w:szCs w:val="28"/>
              </w:rPr>
              <w:t xml:space="preserve">лекций, 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t xml:space="preserve"> бесед, познавательно-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развлекательных программ, тематических вечеров, </w:t>
            </w:r>
            <w:r w:rsidR="004F3BD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праздников, гражданских и семейных </w:t>
            </w:r>
          </w:p>
          <w:p w14:paraId="6E48849D" w14:textId="7202C855" w:rsidR="00FF5739" w:rsidRDefault="004F3BD3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обрядов, литературно-музыкальных гостиных, концертов, спектаклей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98BAB" w14:textId="12B451DA" w:rsidR="00D72B13" w:rsidRDefault="00D72B13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культурно-досуговых мероприятий в форме фестивалей, творческих конкурсов, т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t>ворческих отчётов, танцевальных вечеров, вечеров отдыха, балов, массовых районных праздников.</w:t>
            </w:r>
          </w:p>
          <w:p w14:paraId="11842BD0" w14:textId="77777777" w:rsidR="004F3BD3" w:rsidRDefault="004F3BD3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D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общения жителей района через сеть клубов по интересам, возрастных клубов и любительских</w:t>
            </w:r>
            <w:r w:rsidR="004755A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объединений.</w:t>
            </w:r>
          </w:p>
          <w:p w14:paraId="33E8D86F" w14:textId="77777777" w:rsidR="00963D78" w:rsidRDefault="00963D78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-Сбор, обработка статистической и иной информации по функционированию и развитию сети учреждений культуры и искусства.</w:t>
            </w:r>
          </w:p>
          <w:p w14:paraId="4F6A6D07" w14:textId="77777777" w:rsidR="00963D78" w:rsidRDefault="00963D78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-Методическое и информационное обеспечение</w:t>
            </w:r>
            <w:r w:rsidR="002938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учреждений культуры и искусства.</w:t>
            </w:r>
          </w:p>
          <w:p w14:paraId="4A50DD93" w14:textId="3324C66E" w:rsidR="0029389B" w:rsidRPr="00FF5739" w:rsidRDefault="0029389B" w:rsidP="00FF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зданиями и иными помещениями, отвечающими установленным строительным. Санитарным правилам и нормам; обеспечение содержания и ремонта указанных зданий и помещений в соответствии со стандартами качества: обеспечение помещений услугами тепло-электро-и водоснабжения, услугами водоотведения. </w:t>
            </w:r>
          </w:p>
        </w:tc>
        <w:tc>
          <w:tcPr>
            <w:tcW w:w="1867" w:type="dxa"/>
          </w:tcPr>
          <w:p w14:paraId="1B513D33" w14:textId="7F488F7D" w:rsidR="005B68BF" w:rsidRPr="004755AB" w:rsidRDefault="004755AB" w:rsidP="0047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985" w:type="dxa"/>
          </w:tcPr>
          <w:p w14:paraId="55DA57DF" w14:textId="77777777" w:rsidR="005B68BF" w:rsidRDefault="004755AB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  <w:p w14:paraId="16A59D7B" w14:textId="0F27F14B" w:rsidR="00494AFD" w:rsidRPr="004755AB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066CAA" w14:textId="77777777" w:rsidR="005B68BF" w:rsidRDefault="004755AB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культурно-массовых мероприятий </w:t>
            </w:r>
          </w:p>
          <w:p w14:paraId="27A22A87" w14:textId="22D7F59A" w:rsidR="004755AB" w:rsidRDefault="004755AB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менее 80% от технической возможности площадей, задействован</w:t>
            </w:r>
            <w:r w:rsidR="00494A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на подготовку и проведения мероприятия</w:t>
            </w:r>
            <w:r w:rsidR="00494A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F8EE3B" w14:textId="77777777" w:rsidR="00494AFD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-разнообразие тематической направленности проводимых мероприятий</w:t>
            </w:r>
          </w:p>
          <w:p w14:paraId="1AA33163" w14:textId="7D15C7D7" w:rsidR="00494AFD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5 направлений в год для каждого учреждения;</w:t>
            </w:r>
          </w:p>
          <w:p w14:paraId="5CE65B9F" w14:textId="3814AAF7" w:rsidR="00494AFD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проводимых мероприятий- не менее 5 мероприятий в течении календарного месяца:</w:t>
            </w:r>
          </w:p>
          <w:p w14:paraId="0BEF91DC" w14:textId="24DD45C0" w:rsidR="00494AFD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-время на подготовку одного мероприятия не менее 16 часов.</w:t>
            </w:r>
          </w:p>
          <w:p w14:paraId="585A2D81" w14:textId="169082FC" w:rsidR="00534EF4" w:rsidRPr="00AA766F" w:rsidRDefault="0029389B" w:rsidP="00534EF4">
            <w:pPr>
              <w:jc w:val="center"/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Основные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766F">
              <w:rPr>
                <w:rFonts w:ascii="Times New Roman" w:hAnsi="Times New Roman" w:cs="Times New Roman"/>
              </w:rPr>
              <w:t>влияющие</w:t>
            </w:r>
            <w:r w:rsidR="00534EF4" w:rsidRPr="00AA766F">
              <w:rPr>
                <w:rFonts w:ascii="Times New Roman" w:hAnsi="Times New Roman" w:cs="Times New Roman"/>
              </w:rPr>
              <w:t xml:space="preserve"> на качество предоставленных услуг в области культуры6</w:t>
            </w:r>
          </w:p>
          <w:p w14:paraId="6696CF48" w14:textId="20BF4DBB" w:rsidR="00534EF4" w:rsidRPr="00AA766F" w:rsidRDefault="00534EF4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1)-наличие и состояние документов, в соответствии с которыми функционирует учреждение культуры;</w:t>
            </w:r>
          </w:p>
          <w:p w14:paraId="6176EE17" w14:textId="6615B57B" w:rsidR="00534EF4" w:rsidRPr="00AA766F" w:rsidRDefault="00534EF4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2)-условия размещения и режим работы учреждения культуры;</w:t>
            </w:r>
          </w:p>
          <w:p w14:paraId="69E01283" w14:textId="4E6499FF" w:rsidR="00534EF4" w:rsidRPr="00AA766F" w:rsidRDefault="00355335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3)-наличие специального технического оснащения учреждения культуры;</w:t>
            </w:r>
          </w:p>
          <w:p w14:paraId="0474BB49" w14:textId="2697ADA7" w:rsidR="00355335" w:rsidRPr="00AA766F" w:rsidRDefault="00355335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4)-укомплектованность учреждения культуры специалистами и их квалификация;</w:t>
            </w:r>
          </w:p>
          <w:p w14:paraId="23EDAF9E" w14:textId="00CFDC50" w:rsidR="00355335" w:rsidRPr="00AA766F" w:rsidRDefault="00355335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5)-наличие требований к технологии оказания услуги в области культуры;</w:t>
            </w:r>
          </w:p>
          <w:p w14:paraId="414399C4" w14:textId="3A6F96C9" w:rsidR="00355335" w:rsidRPr="00AA766F" w:rsidRDefault="00355335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6)-наличие информационного сопровождения деятельности учреждения культуры, порядка и правил оказания услуг в области культуры;</w:t>
            </w:r>
          </w:p>
          <w:p w14:paraId="71477105" w14:textId="65A45371" w:rsidR="00355335" w:rsidRPr="00AA766F" w:rsidRDefault="00355335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7)-наличие внутренней (собственной)</w:t>
            </w:r>
            <w:r w:rsidR="005A14A1" w:rsidRPr="00AA766F">
              <w:rPr>
                <w:rFonts w:ascii="Times New Roman" w:hAnsi="Times New Roman" w:cs="Times New Roman"/>
              </w:rPr>
              <w:t xml:space="preserve"> и внешней систем контроля</w:t>
            </w:r>
            <w:r w:rsidR="00431BB4" w:rsidRPr="00AA766F">
              <w:rPr>
                <w:rFonts w:ascii="Times New Roman" w:hAnsi="Times New Roman" w:cs="Times New Roman"/>
              </w:rPr>
              <w:t xml:space="preserve"> за деятельностью учреждений, а также за соблюдением качества фактически предоставляемых услуг Стандарту.</w:t>
            </w:r>
          </w:p>
          <w:p w14:paraId="6C2214D4" w14:textId="044EC929" w:rsidR="00431BB4" w:rsidRPr="00AA766F" w:rsidRDefault="00431BB4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Критерии оценки качества услуг в области культуры:</w:t>
            </w:r>
          </w:p>
          <w:p w14:paraId="5D87E4C9" w14:textId="2B369786" w:rsidR="00431BB4" w:rsidRPr="00AA766F" w:rsidRDefault="00431BB4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1)полнота предоставления услуги в соответствии с установленными требованиями её предоставления.</w:t>
            </w:r>
          </w:p>
          <w:p w14:paraId="5F610EE7" w14:textId="7D4043B6" w:rsidR="00431BB4" w:rsidRPr="00AA766F" w:rsidRDefault="00431BB4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2)</w:t>
            </w:r>
            <w:r w:rsidR="00AA766F">
              <w:rPr>
                <w:rFonts w:ascii="Times New Roman" w:hAnsi="Times New Roman" w:cs="Times New Roman"/>
              </w:rPr>
              <w:t xml:space="preserve"> </w:t>
            </w:r>
            <w:r w:rsidRPr="00AA766F">
              <w:rPr>
                <w:rFonts w:ascii="Times New Roman" w:hAnsi="Times New Roman" w:cs="Times New Roman"/>
              </w:rPr>
              <w:t xml:space="preserve">результативность </w:t>
            </w:r>
            <w:r w:rsidR="00AA766F">
              <w:rPr>
                <w:rFonts w:ascii="Times New Roman" w:hAnsi="Times New Roman" w:cs="Times New Roman"/>
              </w:rPr>
              <w:t xml:space="preserve"> </w:t>
            </w:r>
            <w:r w:rsidRPr="00AA766F">
              <w:rPr>
                <w:rFonts w:ascii="Times New Roman" w:hAnsi="Times New Roman" w:cs="Times New Roman"/>
              </w:rPr>
              <w:t>(эффективность) предоставления услуги оцениваемая различными методами (в том числе путём проведения опросов)</w:t>
            </w:r>
            <w:r w:rsidR="00D54B9C" w:rsidRPr="00AA766F">
              <w:rPr>
                <w:rFonts w:ascii="Times New Roman" w:hAnsi="Times New Roman" w:cs="Times New Roman"/>
              </w:rPr>
              <w:t>.</w:t>
            </w:r>
          </w:p>
          <w:p w14:paraId="529C7FDC" w14:textId="77777777" w:rsidR="00D54B9C" w:rsidRPr="00AA766F" w:rsidRDefault="00D54B9C" w:rsidP="00534EF4">
            <w:pPr>
              <w:rPr>
                <w:rFonts w:ascii="Times New Roman" w:hAnsi="Times New Roman" w:cs="Times New Roman"/>
              </w:rPr>
            </w:pPr>
          </w:p>
          <w:p w14:paraId="2D0F4234" w14:textId="721B3AEB" w:rsidR="00D54B9C" w:rsidRPr="00AA766F" w:rsidRDefault="00D54B9C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Качественное оказание услуг в сфере культуры должно:</w:t>
            </w:r>
          </w:p>
          <w:p w14:paraId="19B02FF3" w14:textId="0D31E3BB" w:rsidR="00D54B9C" w:rsidRPr="00AA766F" w:rsidRDefault="00D54B9C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1)обеспечивать расширение общего и культурного кругозора и сферы</w:t>
            </w:r>
            <w:r w:rsidR="00E70B3F" w:rsidRPr="00AA766F">
              <w:rPr>
                <w:rFonts w:ascii="Times New Roman" w:hAnsi="Times New Roman" w:cs="Times New Roman"/>
              </w:rPr>
              <w:t xml:space="preserve"> общения населения района;</w:t>
            </w:r>
          </w:p>
          <w:p w14:paraId="4DFA2458" w14:textId="541E5034" w:rsidR="00E70B3F" w:rsidRPr="00AA766F" w:rsidRDefault="00E70B3F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2)</w:t>
            </w:r>
            <w:r w:rsidR="00914BBD" w:rsidRPr="00AA766F">
              <w:rPr>
                <w:rFonts w:ascii="Times New Roman" w:hAnsi="Times New Roman" w:cs="Times New Roman"/>
              </w:rPr>
              <w:t xml:space="preserve"> </w:t>
            </w:r>
            <w:r w:rsidRPr="00AA766F">
              <w:rPr>
                <w:rFonts w:ascii="Times New Roman" w:hAnsi="Times New Roman" w:cs="Times New Roman"/>
              </w:rPr>
              <w:t>способствовать:</w:t>
            </w:r>
          </w:p>
          <w:p w14:paraId="5D4499CF" w14:textId="59845288" w:rsidR="00E70B3F" w:rsidRPr="00AA766F" w:rsidRDefault="00E70B3F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а) поднятию жизненного тонуса населения;</w:t>
            </w:r>
          </w:p>
          <w:p w14:paraId="445F0911" w14:textId="3B9FDDA6" w:rsidR="00E70B3F" w:rsidRPr="00AA766F" w:rsidRDefault="00E70B3F" w:rsidP="00534EF4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б) содействию в мобилизации духовных, личностных, интеллектуальных ресурсов, отвлечению от жизненных трудностей и преодолению стрессовых ситуаций.</w:t>
            </w:r>
          </w:p>
          <w:p w14:paraId="187B9D57" w14:textId="77777777" w:rsidR="00320646" w:rsidRPr="00AA766F" w:rsidRDefault="00E70B3F" w:rsidP="00320646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в)</w:t>
            </w:r>
            <w:r w:rsidR="00320646" w:rsidRPr="00AA766F">
              <w:rPr>
                <w:rFonts w:ascii="Times New Roman" w:hAnsi="Times New Roman" w:cs="Times New Roman"/>
              </w:rPr>
              <w:t xml:space="preserve"> развитие творческих начал у населения.</w:t>
            </w:r>
          </w:p>
          <w:p w14:paraId="583A0D10" w14:textId="77777777" w:rsidR="00320646" w:rsidRPr="00AA766F" w:rsidRDefault="00320646" w:rsidP="00320646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г) повышению творческой активности населения, всестороннего развития детей и подростков.</w:t>
            </w:r>
          </w:p>
          <w:p w14:paraId="1BC41553" w14:textId="0B9ADDC7" w:rsidR="00320646" w:rsidRPr="00AA766F" w:rsidRDefault="00320646" w:rsidP="00320646">
            <w:pPr>
              <w:rPr>
                <w:rFonts w:ascii="Times New Roman" w:hAnsi="Times New Roman" w:cs="Times New Roman"/>
              </w:rPr>
            </w:pPr>
          </w:p>
          <w:p w14:paraId="4F3ACE3E" w14:textId="6DF8F647" w:rsidR="00320646" w:rsidRPr="00AA766F" w:rsidRDefault="00320646" w:rsidP="00320646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Требования к квалификации персонала;</w:t>
            </w:r>
          </w:p>
          <w:p w14:paraId="030CF6D6" w14:textId="7C5570FB" w:rsidR="00320646" w:rsidRPr="00AA766F" w:rsidRDefault="00320646" w:rsidP="00320646">
            <w:pPr>
              <w:rPr>
                <w:rFonts w:ascii="Times New Roman" w:hAnsi="Times New Roman" w:cs="Times New Roman"/>
              </w:rPr>
            </w:pPr>
            <w:r w:rsidRPr="00AA766F">
              <w:rPr>
                <w:rFonts w:ascii="Times New Roman" w:hAnsi="Times New Roman" w:cs="Times New Roman"/>
              </w:rPr>
              <w:t>Требования к качеству оборудования, с использованием которого оказывается муниципальная услуга;</w:t>
            </w:r>
          </w:p>
          <w:p w14:paraId="74DC4391" w14:textId="7195B3ED" w:rsidR="00320646" w:rsidRDefault="00320646" w:rsidP="0032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6F">
              <w:rPr>
                <w:rFonts w:ascii="Times New Roman" w:hAnsi="Times New Roman" w:cs="Times New Roman"/>
              </w:rPr>
              <w:t>Требования к качеству здани</w:t>
            </w:r>
            <w:r w:rsidR="00AA766F" w:rsidRPr="00AA766F">
              <w:rPr>
                <w:rFonts w:ascii="Times New Roman" w:hAnsi="Times New Roman" w:cs="Times New Roman"/>
              </w:rPr>
              <w:t>й и сооружений, в которых осуществляется муниципальная услуга</w:t>
            </w:r>
            <w:r w:rsidR="00AA7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E1C42" w14:textId="1FEF3F8B" w:rsidR="00534EF4" w:rsidRDefault="00534EF4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723E4" w14:textId="61EB4AD8" w:rsidR="00494AFD" w:rsidRPr="004755AB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4348C21C" w14:textId="6DF29E5D" w:rsidR="005B68BF" w:rsidRPr="00494AFD" w:rsidRDefault="00494AFD" w:rsidP="0014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казённое учреждение Старинского сельского поселения «Муниципальный культурный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«Старинский»</w:t>
            </w:r>
          </w:p>
        </w:tc>
      </w:tr>
    </w:tbl>
    <w:p w14:paraId="3785BE3A" w14:textId="77777777" w:rsidR="005B68BF" w:rsidRPr="005B68BF" w:rsidRDefault="005B68BF" w:rsidP="00141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68BF" w:rsidRPr="005B68BF" w:rsidSect="00763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AD"/>
    <w:rsid w:val="001412AF"/>
    <w:rsid w:val="0029389B"/>
    <w:rsid w:val="00320646"/>
    <w:rsid w:val="00355335"/>
    <w:rsid w:val="00431BB4"/>
    <w:rsid w:val="004755AB"/>
    <w:rsid w:val="00492D7F"/>
    <w:rsid w:val="00494AFD"/>
    <w:rsid w:val="004F3BD3"/>
    <w:rsid w:val="00534EF4"/>
    <w:rsid w:val="005A14A1"/>
    <w:rsid w:val="005B68BF"/>
    <w:rsid w:val="005D17D1"/>
    <w:rsid w:val="00665C4B"/>
    <w:rsid w:val="007637AD"/>
    <w:rsid w:val="00914BBD"/>
    <w:rsid w:val="00963D78"/>
    <w:rsid w:val="00AA766F"/>
    <w:rsid w:val="00D54B9C"/>
    <w:rsid w:val="00D72B13"/>
    <w:rsid w:val="00E70B3F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AC5F"/>
  <w15:chartTrackingRefBased/>
  <w15:docId w15:val="{AD42A495-6D20-4127-A1FE-1EC69E4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2023-11-21T10:10:00Z</dcterms:created>
  <dcterms:modified xsi:type="dcterms:W3CDTF">2023-11-22T11:31:00Z</dcterms:modified>
</cp:coreProperties>
</file>